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5397CA" w14:textId="77777777" w:rsidR="00106288" w:rsidRPr="00A639EB" w:rsidRDefault="00996926" w:rsidP="00A362C3">
      <w:pPr>
        <w:pStyle w:val="Heading1"/>
        <w:pageBreakBefore w:val="0"/>
        <w:ind w:left="0" w:firstLine="0"/>
      </w:pPr>
      <w:bookmarkStart w:id="0" w:name="_Toc220132937"/>
      <w:bookmarkStart w:id="1" w:name="_GoBack"/>
      <w:bookmarkEnd w:id="1"/>
      <w:r w:rsidRPr="00A639EB">
        <w:t>Develop and maintain professional competence</w:t>
      </w:r>
    </w:p>
    <w:p w14:paraId="11F2F3EE" w14:textId="77777777" w:rsidR="00106288" w:rsidRPr="00A639EB" w:rsidRDefault="00106288" w:rsidP="00EA77D7">
      <w:pPr>
        <w:pStyle w:val="Heading2"/>
      </w:pPr>
      <w:r w:rsidRPr="00A639EB">
        <w:t>Submission details</w:t>
      </w:r>
    </w:p>
    <w:tbl>
      <w:tblPr>
        <w:tblW w:w="83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2122"/>
        <w:gridCol w:w="3020"/>
        <w:gridCol w:w="1294"/>
        <w:gridCol w:w="1899"/>
      </w:tblGrid>
      <w:tr w:rsidR="00106288" w:rsidRPr="00A639EB" w14:paraId="353F83A2" w14:textId="77777777" w:rsidTr="009B11E6">
        <w:trPr>
          <w:cantSplit/>
          <w:jc w:val="center"/>
        </w:trPr>
        <w:tc>
          <w:tcPr>
            <w:tcW w:w="2122" w:type="dxa"/>
            <w:shd w:val="clear" w:color="auto" w:fill="D9D9D9" w:themeFill="background1" w:themeFillShade="D9"/>
            <w:vAlign w:val="center"/>
          </w:tcPr>
          <w:p w14:paraId="3084B93E" w14:textId="0AD84CB8" w:rsidR="00106288" w:rsidRPr="00A639EB" w:rsidRDefault="006E6CCF" w:rsidP="006E6CCF">
            <w:pPr>
              <w:rPr>
                <w:b/>
              </w:rPr>
            </w:pPr>
            <w:r w:rsidRPr="00A639EB">
              <w:rPr>
                <w:b/>
              </w:rPr>
              <w:t>Candidate’s name</w:t>
            </w:r>
          </w:p>
        </w:tc>
        <w:tc>
          <w:tcPr>
            <w:tcW w:w="3020" w:type="dxa"/>
            <w:shd w:val="clear" w:color="auto" w:fill="FFFFFF"/>
            <w:vAlign w:val="center"/>
          </w:tcPr>
          <w:p w14:paraId="6EC359CF" w14:textId="77777777" w:rsidR="00106288" w:rsidRPr="00A639EB" w:rsidRDefault="00106288" w:rsidP="006E6CCF">
            <w:pPr>
              <w:rPr>
                <w:b/>
              </w:rPr>
            </w:pPr>
          </w:p>
        </w:tc>
        <w:tc>
          <w:tcPr>
            <w:tcW w:w="1294" w:type="dxa"/>
            <w:shd w:val="clear" w:color="auto" w:fill="D9D9D9" w:themeFill="background1" w:themeFillShade="D9"/>
            <w:vAlign w:val="center"/>
          </w:tcPr>
          <w:p w14:paraId="575955AE" w14:textId="5D613AB0" w:rsidR="00106288" w:rsidRPr="00A639EB" w:rsidRDefault="006E6CCF" w:rsidP="006E6CCF">
            <w:pPr>
              <w:rPr>
                <w:b/>
              </w:rPr>
            </w:pPr>
            <w:r w:rsidRPr="00A639EB">
              <w:rPr>
                <w:b/>
              </w:rPr>
              <w:t>Phone no.</w:t>
            </w:r>
          </w:p>
        </w:tc>
        <w:tc>
          <w:tcPr>
            <w:tcW w:w="1899" w:type="dxa"/>
            <w:shd w:val="clear" w:color="auto" w:fill="FFFFFF"/>
            <w:vAlign w:val="center"/>
          </w:tcPr>
          <w:p w14:paraId="1938DB3D" w14:textId="77777777" w:rsidR="00106288" w:rsidRPr="00A639EB" w:rsidRDefault="00106288" w:rsidP="006E6CCF">
            <w:pPr>
              <w:rPr>
                <w:b/>
              </w:rPr>
            </w:pPr>
          </w:p>
        </w:tc>
      </w:tr>
      <w:tr w:rsidR="00106288" w:rsidRPr="00A639EB" w14:paraId="50CED2B3" w14:textId="77777777" w:rsidTr="009B11E6">
        <w:trPr>
          <w:cantSplit/>
          <w:jc w:val="center"/>
        </w:trPr>
        <w:tc>
          <w:tcPr>
            <w:tcW w:w="2122" w:type="dxa"/>
            <w:shd w:val="clear" w:color="auto" w:fill="D9D9D9" w:themeFill="background1" w:themeFillShade="D9"/>
            <w:vAlign w:val="center"/>
          </w:tcPr>
          <w:p w14:paraId="60A9BAD6" w14:textId="2E5B912D" w:rsidR="00106288" w:rsidRPr="00A639EB" w:rsidRDefault="006E6CCF" w:rsidP="006E6CCF">
            <w:pPr>
              <w:rPr>
                <w:b/>
              </w:rPr>
            </w:pPr>
            <w:r w:rsidRPr="00A639EB">
              <w:rPr>
                <w:b/>
              </w:rPr>
              <w:t>Assessor’s name</w:t>
            </w:r>
          </w:p>
        </w:tc>
        <w:tc>
          <w:tcPr>
            <w:tcW w:w="3020" w:type="dxa"/>
            <w:shd w:val="clear" w:color="auto" w:fill="FFFFFF"/>
            <w:vAlign w:val="center"/>
          </w:tcPr>
          <w:p w14:paraId="6A718D8A" w14:textId="77777777" w:rsidR="00106288" w:rsidRPr="00A639EB" w:rsidRDefault="00106288" w:rsidP="006E6CCF">
            <w:pPr>
              <w:rPr>
                <w:b/>
              </w:rPr>
            </w:pPr>
          </w:p>
        </w:tc>
        <w:tc>
          <w:tcPr>
            <w:tcW w:w="1294" w:type="dxa"/>
            <w:shd w:val="clear" w:color="auto" w:fill="D9D9D9" w:themeFill="background1" w:themeFillShade="D9"/>
            <w:vAlign w:val="center"/>
          </w:tcPr>
          <w:p w14:paraId="214FD342" w14:textId="0697AC6D" w:rsidR="00106288" w:rsidRPr="00A639EB" w:rsidRDefault="006E6CCF" w:rsidP="006E6CCF">
            <w:pPr>
              <w:rPr>
                <w:b/>
              </w:rPr>
            </w:pPr>
            <w:r w:rsidRPr="00A639EB">
              <w:rPr>
                <w:b/>
              </w:rPr>
              <w:t>Phone no.</w:t>
            </w:r>
          </w:p>
        </w:tc>
        <w:tc>
          <w:tcPr>
            <w:tcW w:w="1899" w:type="dxa"/>
            <w:shd w:val="clear" w:color="auto" w:fill="FFFFFF"/>
            <w:vAlign w:val="center"/>
          </w:tcPr>
          <w:p w14:paraId="0E684294" w14:textId="77777777" w:rsidR="00106288" w:rsidRPr="00A639EB" w:rsidRDefault="00106288" w:rsidP="006E6CCF">
            <w:pPr>
              <w:rPr>
                <w:b/>
              </w:rPr>
            </w:pPr>
          </w:p>
        </w:tc>
      </w:tr>
      <w:tr w:rsidR="00106288" w:rsidRPr="00A639EB" w14:paraId="299E3CB3" w14:textId="77777777" w:rsidTr="009B11E6">
        <w:trPr>
          <w:cantSplit/>
          <w:jc w:val="center"/>
        </w:trPr>
        <w:tc>
          <w:tcPr>
            <w:tcW w:w="2122" w:type="dxa"/>
            <w:shd w:val="clear" w:color="auto" w:fill="D9D9D9" w:themeFill="background1" w:themeFillShade="D9"/>
            <w:vAlign w:val="center"/>
          </w:tcPr>
          <w:p w14:paraId="2975F9F1" w14:textId="40122F6B" w:rsidR="00106288" w:rsidRPr="00A639EB" w:rsidRDefault="006E6CCF" w:rsidP="006E6CCF">
            <w:pPr>
              <w:rPr>
                <w:b/>
              </w:rPr>
            </w:pPr>
            <w:r w:rsidRPr="00A639EB">
              <w:rPr>
                <w:b/>
              </w:rPr>
              <w:t>Assessment site</w:t>
            </w:r>
          </w:p>
        </w:tc>
        <w:tc>
          <w:tcPr>
            <w:tcW w:w="6213" w:type="dxa"/>
            <w:gridSpan w:val="3"/>
            <w:shd w:val="clear" w:color="auto" w:fill="FFFFFF"/>
            <w:vAlign w:val="center"/>
          </w:tcPr>
          <w:p w14:paraId="2E024F05" w14:textId="77777777" w:rsidR="00106288" w:rsidRPr="00A639EB" w:rsidRDefault="00106288" w:rsidP="006E6CCF">
            <w:pPr>
              <w:rPr>
                <w:b/>
              </w:rPr>
            </w:pPr>
          </w:p>
        </w:tc>
      </w:tr>
      <w:tr w:rsidR="00106288" w:rsidRPr="00A639EB" w14:paraId="2A4EA177" w14:textId="77777777" w:rsidTr="009B11E6">
        <w:trPr>
          <w:cantSplit/>
          <w:jc w:val="center"/>
        </w:trPr>
        <w:tc>
          <w:tcPr>
            <w:tcW w:w="2122" w:type="dxa"/>
            <w:shd w:val="clear" w:color="auto" w:fill="D9D9D9" w:themeFill="background1" w:themeFillShade="D9"/>
            <w:vAlign w:val="center"/>
          </w:tcPr>
          <w:p w14:paraId="368B5640" w14:textId="098B2009" w:rsidR="00106288" w:rsidRPr="00A639EB" w:rsidRDefault="00106288" w:rsidP="006E6CCF">
            <w:pPr>
              <w:rPr>
                <w:b/>
              </w:rPr>
            </w:pPr>
            <w:r w:rsidRPr="00A639EB">
              <w:rPr>
                <w:b/>
              </w:rPr>
              <w:t xml:space="preserve">Assessment </w:t>
            </w:r>
            <w:r w:rsidR="006E6CCF" w:rsidRPr="00A639EB">
              <w:rPr>
                <w:b/>
              </w:rPr>
              <w:t>date</w:t>
            </w:r>
            <w:r w:rsidRPr="00A639EB">
              <w:rPr>
                <w:b/>
              </w:rPr>
              <w:t>/s</w:t>
            </w:r>
          </w:p>
        </w:tc>
        <w:tc>
          <w:tcPr>
            <w:tcW w:w="3020" w:type="dxa"/>
            <w:shd w:val="clear" w:color="auto" w:fill="FFFFFF"/>
            <w:vAlign w:val="center"/>
          </w:tcPr>
          <w:p w14:paraId="1A78AA12" w14:textId="77777777" w:rsidR="00106288" w:rsidRPr="00A639EB" w:rsidRDefault="00106288" w:rsidP="006E6CCF">
            <w:pPr>
              <w:rPr>
                <w:b/>
              </w:rPr>
            </w:pPr>
          </w:p>
        </w:tc>
        <w:tc>
          <w:tcPr>
            <w:tcW w:w="1294" w:type="dxa"/>
            <w:shd w:val="clear" w:color="auto" w:fill="D9D9D9" w:themeFill="background1" w:themeFillShade="D9"/>
            <w:vAlign w:val="center"/>
          </w:tcPr>
          <w:p w14:paraId="22213FB2" w14:textId="77777777" w:rsidR="00106288" w:rsidRPr="00A639EB" w:rsidRDefault="00106288" w:rsidP="006E6CCF">
            <w:pPr>
              <w:rPr>
                <w:b/>
              </w:rPr>
            </w:pPr>
            <w:r w:rsidRPr="00A639EB">
              <w:rPr>
                <w:b/>
              </w:rPr>
              <w:t>Time/s</w:t>
            </w:r>
          </w:p>
        </w:tc>
        <w:tc>
          <w:tcPr>
            <w:tcW w:w="1899" w:type="dxa"/>
            <w:shd w:val="clear" w:color="auto" w:fill="FFFFFF"/>
            <w:vAlign w:val="center"/>
          </w:tcPr>
          <w:p w14:paraId="70954A41" w14:textId="77777777" w:rsidR="00106288" w:rsidRPr="00A639EB" w:rsidRDefault="00106288" w:rsidP="006E6CCF">
            <w:pPr>
              <w:rPr>
                <w:b/>
              </w:rPr>
            </w:pPr>
          </w:p>
        </w:tc>
      </w:tr>
    </w:tbl>
    <w:p w14:paraId="259523D4" w14:textId="77777777" w:rsidR="00106288" w:rsidRPr="00A639EB" w:rsidRDefault="00106288" w:rsidP="00037716">
      <w:pPr>
        <w:spacing w:before="240"/>
      </w:pPr>
      <w:r w:rsidRPr="00A639EB">
        <w:t>The assessment task is due on the date specified by your assessor. Any variations to this arrangement must be approved in writing by your assessor.</w:t>
      </w:r>
    </w:p>
    <w:p w14:paraId="658C4E6F" w14:textId="77777777" w:rsidR="00106288" w:rsidRPr="00A639EB" w:rsidRDefault="00106288" w:rsidP="00106288">
      <w:r w:rsidRPr="00A639EB">
        <w:t>Submit this document with any required evidence attached. See specifications below for details.</w:t>
      </w:r>
    </w:p>
    <w:p w14:paraId="52A9F108" w14:textId="77777777" w:rsidR="00106288" w:rsidRPr="00A639EB" w:rsidRDefault="00106288" w:rsidP="00106288">
      <w:pPr>
        <w:pStyle w:val="Heading2"/>
      </w:pPr>
      <w:r w:rsidRPr="00A639EB">
        <w:t>Performance objective</w:t>
      </w:r>
    </w:p>
    <w:p w14:paraId="5C90B1A5" w14:textId="77777777" w:rsidR="009D7EA4" w:rsidRPr="00A639EB" w:rsidRDefault="009D7EA4" w:rsidP="009D7EA4">
      <w:r w:rsidRPr="00A639EB">
        <w:t xml:space="preserve">The candidate </w:t>
      </w:r>
      <w:r w:rsidR="005D6A97" w:rsidRPr="00A639EB">
        <w:t xml:space="preserve">will </w:t>
      </w:r>
      <w:r w:rsidRPr="00A639EB">
        <w:t>demonstrat</w:t>
      </w:r>
      <w:r w:rsidR="005D6A97" w:rsidRPr="00A639EB">
        <w:t>e</w:t>
      </w:r>
      <w:r w:rsidRPr="00A639EB">
        <w:t xml:space="preserve"> the </w:t>
      </w:r>
      <w:r w:rsidR="008D2706" w:rsidRPr="00A639EB">
        <w:t>skills and knowledge required to develop and maintain professional competence.</w:t>
      </w:r>
    </w:p>
    <w:p w14:paraId="35FBFCCE" w14:textId="77777777" w:rsidR="00106288" w:rsidRPr="00A639EB" w:rsidRDefault="00106288" w:rsidP="00106288">
      <w:pPr>
        <w:pStyle w:val="Heading2"/>
      </w:pPr>
      <w:r w:rsidRPr="00A639EB">
        <w:t>Assessment description</w:t>
      </w:r>
    </w:p>
    <w:p w14:paraId="1F1E39F6" w14:textId="77777777" w:rsidR="009D7EA4" w:rsidRPr="00A639EB" w:rsidRDefault="009948AF" w:rsidP="009D7EA4">
      <w:r w:rsidRPr="00A639EB">
        <w:t xml:space="preserve">You will develop a </w:t>
      </w:r>
      <w:r w:rsidR="008D2706" w:rsidRPr="00A639EB">
        <w:t>professional development plan with career objectives and an action plan.</w:t>
      </w:r>
      <w:r w:rsidR="00EF1EA7" w:rsidRPr="00A639EB">
        <w:t xml:space="preserve"> </w:t>
      </w:r>
      <w:r w:rsidR="00A1524F" w:rsidRPr="00A639EB">
        <w:t xml:space="preserve">To assist in the development of your plan, you are required to seek feedback on your professional competency. </w:t>
      </w:r>
      <w:r w:rsidR="00EF1EA7" w:rsidRPr="00A639EB">
        <w:t>You are required to keep a journal containing your refection on</w:t>
      </w:r>
      <w:r w:rsidR="004C5954" w:rsidRPr="00A639EB">
        <w:t>,</w:t>
      </w:r>
      <w:r w:rsidR="00EF1EA7" w:rsidRPr="00A639EB">
        <w:t xml:space="preserve"> and explanation of</w:t>
      </w:r>
      <w:r w:rsidR="004C5954" w:rsidRPr="00A639EB">
        <w:t>,</w:t>
      </w:r>
      <w:r w:rsidR="00EF1EA7" w:rsidRPr="00A639EB">
        <w:t xml:space="preserve"> the process of planning professional development.</w:t>
      </w:r>
    </w:p>
    <w:p w14:paraId="65A26503" w14:textId="77777777" w:rsidR="00106288" w:rsidRPr="00A639EB" w:rsidRDefault="00106288" w:rsidP="006E6CCF">
      <w:pPr>
        <w:pStyle w:val="Heading2"/>
        <w:keepNext w:val="0"/>
      </w:pPr>
      <w:r w:rsidRPr="00A639EB">
        <w:t>Procedure</w:t>
      </w:r>
    </w:p>
    <w:p w14:paraId="220A0B58" w14:textId="77777777" w:rsidR="004C5954" w:rsidRPr="00A639EB" w:rsidRDefault="00A1524F" w:rsidP="006E6CCF">
      <w:pPr>
        <w:pStyle w:val="ListParagraph"/>
        <w:numPr>
          <w:ilvl w:val="0"/>
          <w:numId w:val="29"/>
        </w:numPr>
      </w:pPr>
      <w:r w:rsidRPr="00A639EB">
        <w:t>Assess your personal knowledge and skills against competency standards</w:t>
      </w:r>
      <w:r w:rsidR="00015125" w:rsidRPr="00A639EB">
        <w:t xml:space="preserve"> such as enterprise specific competencies or nationally endorsed units of competency</w:t>
      </w:r>
      <w:r w:rsidR="004C5954" w:rsidRPr="00A639EB">
        <w:t>.</w:t>
      </w:r>
    </w:p>
    <w:p w14:paraId="7661EDFB" w14:textId="77777777" w:rsidR="00775AF5" w:rsidRPr="00A639EB" w:rsidRDefault="00A1524F" w:rsidP="006E6CCF">
      <w:pPr>
        <w:pStyle w:val="ListParagraph"/>
        <w:ind w:left="567"/>
      </w:pPr>
      <w:r w:rsidRPr="00A639EB">
        <w:t>In your journal, describe the process you undertook to assess your professional competency.</w:t>
      </w:r>
    </w:p>
    <w:p w14:paraId="25F3AD2C" w14:textId="4BD5FE72" w:rsidR="006F778E" w:rsidRPr="00A639EB" w:rsidRDefault="003D451F" w:rsidP="006E6CCF">
      <w:pPr>
        <w:pStyle w:val="ListParagraph"/>
        <w:numPr>
          <w:ilvl w:val="0"/>
          <w:numId w:val="29"/>
        </w:numPr>
      </w:pPr>
      <w:r w:rsidRPr="00A639EB">
        <w:t>Meet with</w:t>
      </w:r>
      <w:r w:rsidR="00A1524F" w:rsidRPr="00A639EB">
        <w:t xml:space="preserve"> two people who are familiar with your work and can assess aspects of your professional competency</w:t>
      </w:r>
      <w:r w:rsidR="004C5954" w:rsidRPr="00A639EB">
        <w:t>,</w:t>
      </w:r>
      <w:r w:rsidR="00A1524F" w:rsidRPr="00A639EB">
        <w:t xml:space="preserve"> such as employees, col</w:t>
      </w:r>
      <w:r w:rsidRPr="00A639EB">
        <w:t xml:space="preserve">leagues, clients or supervisors to seek </w:t>
      </w:r>
      <w:r w:rsidRPr="00A639EB">
        <w:lastRenderedPageBreak/>
        <w:t xml:space="preserve">feedback on your work performance. Take notes to </w:t>
      </w:r>
      <w:r w:rsidR="002D5704" w:rsidRPr="00A639EB">
        <w:t>submit</w:t>
      </w:r>
      <w:r w:rsidRPr="00A639EB">
        <w:t xml:space="preserve"> as evidence of your meeting.</w:t>
      </w:r>
    </w:p>
    <w:p w14:paraId="1047358C" w14:textId="440F22DF" w:rsidR="004B2B20" w:rsidRPr="00A639EB" w:rsidRDefault="00A1524F" w:rsidP="006E6CCF">
      <w:pPr>
        <w:pStyle w:val="ListParagraph"/>
        <w:ind w:left="567"/>
      </w:pPr>
      <w:r w:rsidRPr="00A639EB">
        <w:t>In your journal, describe</w:t>
      </w:r>
      <w:r w:rsidR="004B2B20" w:rsidRPr="00A639EB">
        <w:t xml:space="preserve"> the </w:t>
      </w:r>
      <w:r w:rsidR="003D451F" w:rsidRPr="00A639EB">
        <w:t>meeting</w:t>
      </w:r>
      <w:r w:rsidR="004B2B20" w:rsidRPr="00A639EB">
        <w:t xml:space="preserve">, </w:t>
      </w:r>
      <w:r w:rsidR="003D451F" w:rsidRPr="00A639EB">
        <w:t xml:space="preserve">and the questioning and active listening techniques you used to elicit </w:t>
      </w:r>
      <w:r w:rsidR="002D5704" w:rsidRPr="00A639EB">
        <w:t>the feedback</w:t>
      </w:r>
      <w:r w:rsidR="004B2B20" w:rsidRPr="00A639EB">
        <w:t>.</w:t>
      </w:r>
    </w:p>
    <w:p w14:paraId="16DDF70E" w14:textId="77777777" w:rsidR="004B2B20" w:rsidRPr="00A639EB" w:rsidRDefault="00325A1E" w:rsidP="004C5954">
      <w:pPr>
        <w:pStyle w:val="ListParagraph"/>
        <w:numPr>
          <w:ilvl w:val="0"/>
          <w:numId w:val="29"/>
        </w:numPr>
      </w:pPr>
      <w:r w:rsidRPr="00A639EB">
        <w:t>Using the template provided</w:t>
      </w:r>
      <w:r w:rsidR="009011D5" w:rsidRPr="00A639EB">
        <w:t xml:space="preserve"> in Appendix 1</w:t>
      </w:r>
      <w:r w:rsidRPr="00A639EB">
        <w:t xml:space="preserve">, </w:t>
      </w:r>
      <w:r w:rsidR="003D451F" w:rsidRPr="00A639EB">
        <w:t xml:space="preserve">or one from your workplace, </w:t>
      </w:r>
      <w:r w:rsidRPr="00A639EB">
        <w:t>d</w:t>
      </w:r>
      <w:r w:rsidR="004B2B20" w:rsidRPr="00A639EB">
        <w:t>evelop a professional development plan. You should include:</w:t>
      </w:r>
    </w:p>
    <w:p w14:paraId="5C5B9A98" w14:textId="77777777" w:rsidR="00A1524F" w:rsidRPr="00A639EB" w:rsidRDefault="004C5954" w:rsidP="009B11E6">
      <w:pPr>
        <w:pStyle w:val="ListParagraph"/>
        <w:numPr>
          <w:ilvl w:val="1"/>
          <w:numId w:val="34"/>
        </w:numPr>
      </w:pPr>
      <w:r w:rsidRPr="00A639EB">
        <w:t>development opportunities, such as training; include opportunities to undertake within one year and within five years</w:t>
      </w:r>
    </w:p>
    <w:p w14:paraId="41469023" w14:textId="77777777" w:rsidR="004B2B20" w:rsidRPr="00A639EB" w:rsidRDefault="004C5954" w:rsidP="009B11E6">
      <w:pPr>
        <w:pStyle w:val="ListParagraph"/>
        <w:numPr>
          <w:ilvl w:val="1"/>
          <w:numId w:val="34"/>
        </w:numPr>
      </w:pPr>
      <w:r w:rsidRPr="00A639EB">
        <w:t>new skills you aim to acquire to achieve or maintain a competitive edge</w:t>
      </w:r>
    </w:p>
    <w:p w14:paraId="4B145D2A" w14:textId="77777777" w:rsidR="004B2B20" w:rsidRPr="00A639EB" w:rsidRDefault="004C5954" w:rsidP="009B11E6">
      <w:pPr>
        <w:pStyle w:val="ListParagraph"/>
        <w:numPr>
          <w:ilvl w:val="1"/>
          <w:numId w:val="34"/>
        </w:numPr>
      </w:pPr>
      <w:r w:rsidRPr="00A639EB">
        <w:t>planned participation in networks or professional associations to enhance professional development</w:t>
      </w:r>
    </w:p>
    <w:p w14:paraId="6746F4EA" w14:textId="47A7B7A4" w:rsidR="003D451F" w:rsidRPr="00A639EB" w:rsidRDefault="004C5954" w:rsidP="009B11E6">
      <w:pPr>
        <w:pStyle w:val="ListParagraph"/>
        <w:numPr>
          <w:ilvl w:val="1"/>
          <w:numId w:val="34"/>
        </w:numPr>
      </w:pPr>
      <w:r w:rsidRPr="00A639EB">
        <w:t xml:space="preserve">timeframes in which to achieve </w:t>
      </w:r>
      <w:r w:rsidR="007D022D" w:rsidRPr="00A639EB">
        <w:t>development opportunities, new skills, participation in networks</w:t>
      </w:r>
      <w:r w:rsidR="00EF7981" w:rsidRPr="00A639EB">
        <w:t>.</w:t>
      </w:r>
    </w:p>
    <w:p w14:paraId="282E9AFD" w14:textId="77777777" w:rsidR="004B2B20" w:rsidRPr="00A639EB" w:rsidRDefault="004B2B20" w:rsidP="004C5954">
      <w:pPr>
        <w:pStyle w:val="ListParagraph"/>
        <w:ind w:left="567"/>
      </w:pPr>
      <w:r w:rsidRPr="00A639EB">
        <w:t>In your journal, you should discuss:</w:t>
      </w:r>
    </w:p>
    <w:p w14:paraId="6B8F4297" w14:textId="17929AA9" w:rsidR="002D5704" w:rsidRPr="00A639EB" w:rsidRDefault="002D5704" w:rsidP="009B11E6">
      <w:pPr>
        <w:pStyle w:val="ListParagraph"/>
        <w:numPr>
          <w:ilvl w:val="1"/>
          <w:numId w:val="35"/>
        </w:numPr>
      </w:pPr>
      <w:r w:rsidRPr="00A639EB">
        <w:t xml:space="preserve">how you analysed and applied feedback to your professional </w:t>
      </w:r>
      <w:r w:rsidR="009B11E6">
        <w:br/>
      </w:r>
      <w:r w:rsidRPr="00A639EB">
        <w:t>development plan</w:t>
      </w:r>
    </w:p>
    <w:p w14:paraId="1EFC978E" w14:textId="77777777" w:rsidR="004B2B20" w:rsidRPr="00A639EB" w:rsidRDefault="004C5954" w:rsidP="009B11E6">
      <w:pPr>
        <w:pStyle w:val="ListParagraph"/>
        <w:numPr>
          <w:ilvl w:val="1"/>
          <w:numId w:val="35"/>
        </w:numPr>
      </w:pPr>
      <w:r w:rsidRPr="00A639EB">
        <w:t xml:space="preserve">the </w:t>
      </w:r>
      <w:r w:rsidR="004B2B20" w:rsidRPr="00A639EB">
        <w:t>process you undertook to identify, evaluate and select the development opportunities included in your professional development plan</w:t>
      </w:r>
      <w:r w:rsidRPr="00A639EB">
        <w:t xml:space="preserve"> – d</w:t>
      </w:r>
      <w:r w:rsidR="00520AEE" w:rsidRPr="00A639EB">
        <w:t>iscus</w:t>
      </w:r>
      <w:r w:rsidR="009B5598" w:rsidRPr="00A639EB">
        <w:t>s</w:t>
      </w:r>
      <w:r w:rsidR="00520AEE" w:rsidRPr="00A639EB">
        <w:t xml:space="preserve"> learning styles and application to your planning</w:t>
      </w:r>
    </w:p>
    <w:p w14:paraId="5B4EEC8A" w14:textId="77777777" w:rsidR="009B5598" w:rsidRPr="00A639EB" w:rsidRDefault="004C5954" w:rsidP="009B11E6">
      <w:pPr>
        <w:pStyle w:val="ListParagraph"/>
        <w:numPr>
          <w:ilvl w:val="1"/>
          <w:numId w:val="35"/>
        </w:numPr>
      </w:pPr>
      <w:r w:rsidRPr="00A639EB">
        <w:t xml:space="preserve">new </w:t>
      </w:r>
      <w:r w:rsidR="009B5598" w:rsidRPr="00A639EB">
        <w:t>skills you plan to acquire</w:t>
      </w:r>
      <w:r w:rsidRPr="00A639EB">
        <w:t xml:space="preserve"> – e</w:t>
      </w:r>
      <w:r w:rsidR="009B5598" w:rsidRPr="00A639EB">
        <w:t xml:space="preserve">xplain how acquiring these skills </w:t>
      </w:r>
      <w:r w:rsidRPr="00A639EB">
        <w:t>will provide a competitive edge</w:t>
      </w:r>
    </w:p>
    <w:p w14:paraId="7DD54EAF" w14:textId="77777777" w:rsidR="004B2B20" w:rsidRPr="00A639EB" w:rsidRDefault="004C5954" w:rsidP="009B11E6">
      <w:pPr>
        <w:pStyle w:val="ListParagraph"/>
        <w:numPr>
          <w:ilvl w:val="1"/>
          <w:numId w:val="35"/>
        </w:numPr>
      </w:pPr>
      <w:r w:rsidRPr="00A639EB">
        <w:t xml:space="preserve">examples </w:t>
      </w:r>
      <w:r w:rsidR="004B2B20" w:rsidRPr="00A639EB">
        <w:t>of networking you have undertaken or are currently undertaking to enhance knowledge</w:t>
      </w:r>
      <w:r w:rsidR="00875733" w:rsidRPr="00A639EB">
        <w:t>, skills or work relationships</w:t>
      </w:r>
    </w:p>
    <w:p w14:paraId="7B3886A2" w14:textId="77777777" w:rsidR="003D451F" w:rsidRPr="00A639EB" w:rsidRDefault="003D451F" w:rsidP="009B11E6">
      <w:pPr>
        <w:pStyle w:val="ListParagraph"/>
        <w:numPr>
          <w:ilvl w:val="1"/>
          <w:numId w:val="35"/>
        </w:numPr>
      </w:pPr>
      <w:r w:rsidRPr="00A639EB">
        <w:t>how these plans align to relevant organisational policies and procedures and how they align to organisational goals and your work role.</w:t>
      </w:r>
    </w:p>
    <w:p w14:paraId="4291E6D1" w14:textId="07C5FB20" w:rsidR="002B3C01" w:rsidRPr="00A639EB" w:rsidRDefault="002B3C01" w:rsidP="0031752F">
      <w:pPr>
        <w:pStyle w:val="ListParagraph"/>
        <w:numPr>
          <w:ilvl w:val="0"/>
          <w:numId w:val="29"/>
        </w:numPr>
      </w:pPr>
      <w:r w:rsidRPr="00A639EB">
        <w:t xml:space="preserve">Submit your </w:t>
      </w:r>
      <w:r w:rsidR="00A1524F" w:rsidRPr="00A639EB">
        <w:t>professional development plan</w:t>
      </w:r>
      <w:r w:rsidR="00875733" w:rsidRPr="00A639EB">
        <w:t>, feedback</w:t>
      </w:r>
      <w:r w:rsidR="00A1524F" w:rsidRPr="00A639EB">
        <w:t xml:space="preserve"> </w:t>
      </w:r>
      <w:r w:rsidR="000D5A69">
        <w:t xml:space="preserve">notes </w:t>
      </w:r>
      <w:r w:rsidR="00A1524F" w:rsidRPr="00A639EB">
        <w:t>and journal</w:t>
      </w:r>
      <w:r w:rsidRPr="00A639EB">
        <w:t xml:space="preserve"> </w:t>
      </w:r>
      <w:r w:rsidR="00665C87" w:rsidRPr="00A639EB">
        <w:t>to</w:t>
      </w:r>
      <w:r w:rsidRPr="00A639EB">
        <w:t xml:space="preserve"> your assessor as per the specifications below. Ensure you keep a copy of all work submitted for your records.</w:t>
      </w:r>
    </w:p>
    <w:p w14:paraId="7250C467" w14:textId="77777777" w:rsidR="00106288" w:rsidRPr="00A639EB" w:rsidRDefault="00C93AC4" w:rsidP="00106288">
      <w:pPr>
        <w:pStyle w:val="Heading2"/>
      </w:pPr>
      <w:r w:rsidRPr="00A639EB">
        <w:t>Specifications</w:t>
      </w:r>
    </w:p>
    <w:bookmarkEnd w:id="0"/>
    <w:p w14:paraId="1F8B9383" w14:textId="77777777" w:rsidR="009D7EA4" w:rsidRPr="00A639EB" w:rsidRDefault="009D7EA4" w:rsidP="009D7EA4">
      <w:pPr>
        <w:keepNext/>
      </w:pPr>
      <w:r w:rsidRPr="00A639EB">
        <w:t>You must provide:</w:t>
      </w:r>
    </w:p>
    <w:p w14:paraId="48A6D83D" w14:textId="77777777" w:rsidR="009D7EA4" w:rsidRPr="00A639EB" w:rsidRDefault="006F778E" w:rsidP="006F778E">
      <w:pPr>
        <w:pStyle w:val="ListParagraph"/>
        <w:numPr>
          <w:ilvl w:val="0"/>
          <w:numId w:val="26"/>
        </w:numPr>
      </w:pPr>
      <w:r w:rsidRPr="00A639EB">
        <w:t>a</w:t>
      </w:r>
      <w:r w:rsidR="004C5954" w:rsidRPr="00A639EB">
        <w:t xml:space="preserve"> </w:t>
      </w:r>
      <w:r w:rsidR="00EF1EA7" w:rsidRPr="00A639EB">
        <w:t>professional development plan</w:t>
      </w:r>
    </w:p>
    <w:p w14:paraId="43C27939" w14:textId="77777777" w:rsidR="00875733" w:rsidRPr="00A639EB" w:rsidRDefault="003D451F" w:rsidP="006F778E">
      <w:pPr>
        <w:pStyle w:val="ListParagraph"/>
        <w:numPr>
          <w:ilvl w:val="0"/>
          <w:numId w:val="26"/>
        </w:numPr>
      </w:pPr>
      <w:r w:rsidRPr="00A639EB">
        <w:t>meeting notes</w:t>
      </w:r>
    </w:p>
    <w:p w14:paraId="16B14A1D" w14:textId="77777777" w:rsidR="0026471E" w:rsidRPr="00A639EB" w:rsidRDefault="006F778E" w:rsidP="006F778E">
      <w:pPr>
        <w:pStyle w:val="ListParagraph"/>
        <w:numPr>
          <w:ilvl w:val="0"/>
          <w:numId w:val="26"/>
        </w:numPr>
        <w:spacing w:after="240"/>
      </w:pPr>
      <w:r w:rsidRPr="00A639EB">
        <w:t xml:space="preserve">a </w:t>
      </w:r>
      <w:r w:rsidR="00EF1EA7" w:rsidRPr="00A639EB">
        <w:t>journal</w:t>
      </w:r>
      <w:r w:rsidRPr="00A639EB">
        <w:t>.</w:t>
      </w:r>
    </w:p>
    <w:p w14:paraId="2A74FC2D" w14:textId="77777777" w:rsidR="00EF1EA7" w:rsidRPr="00A639EB" w:rsidRDefault="009D7EA4" w:rsidP="006F778E">
      <w:pPr>
        <w:keepNext/>
      </w:pPr>
      <w:r w:rsidRPr="00A639EB">
        <w:t>Your assessor will be looking for</w:t>
      </w:r>
      <w:r w:rsidR="00EF1EA7" w:rsidRPr="00A639EB">
        <w:t xml:space="preserve"> evidence of</w:t>
      </w:r>
      <w:r w:rsidRPr="00A639EB">
        <w:t>:</w:t>
      </w:r>
    </w:p>
    <w:p w14:paraId="64FB0251" w14:textId="77777777" w:rsidR="00EF1EA7" w:rsidRPr="00A639EB" w:rsidRDefault="006F778E" w:rsidP="006F778E">
      <w:pPr>
        <w:pStyle w:val="ListParagraph"/>
        <w:numPr>
          <w:ilvl w:val="0"/>
          <w:numId w:val="26"/>
        </w:numPr>
      </w:pPr>
      <w:r w:rsidRPr="00A639EB">
        <w:t>c</w:t>
      </w:r>
      <w:r w:rsidR="00EF1EA7" w:rsidRPr="00A639EB">
        <w:t>ommunication skills to receive, analyse and report on feedback</w:t>
      </w:r>
    </w:p>
    <w:p w14:paraId="0C94D191" w14:textId="77777777" w:rsidR="00EF1EA7" w:rsidRPr="00A639EB" w:rsidRDefault="006F778E" w:rsidP="006F778E">
      <w:pPr>
        <w:pStyle w:val="ListParagraph"/>
        <w:numPr>
          <w:ilvl w:val="0"/>
          <w:numId w:val="26"/>
        </w:numPr>
      </w:pPr>
      <w:r w:rsidRPr="00A639EB">
        <w:lastRenderedPageBreak/>
        <w:t>a</w:t>
      </w:r>
      <w:r w:rsidR="00EF1EA7" w:rsidRPr="00A639EB">
        <w:t xml:space="preserve">pplication of principles and techniques of planning professional development </w:t>
      </w:r>
    </w:p>
    <w:p w14:paraId="44386FFB" w14:textId="77777777" w:rsidR="00EF1EA7" w:rsidRPr="00A639EB" w:rsidRDefault="006F778E" w:rsidP="006F778E">
      <w:pPr>
        <w:pStyle w:val="ListParagraph"/>
        <w:numPr>
          <w:ilvl w:val="0"/>
          <w:numId w:val="26"/>
        </w:numPr>
      </w:pPr>
      <w:r w:rsidRPr="00A639EB">
        <w:t>k</w:t>
      </w:r>
      <w:r w:rsidR="00EF1EA7" w:rsidRPr="00A639EB">
        <w:t>nowledge of management development opportunities</w:t>
      </w:r>
    </w:p>
    <w:p w14:paraId="442CD4E3" w14:textId="77777777" w:rsidR="009D7EA4" w:rsidRPr="00A639EB" w:rsidRDefault="00EF1EA7" w:rsidP="006F778E">
      <w:pPr>
        <w:pStyle w:val="ListParagraph"/>
        <w:numPr>
          <w:ilvl w:val="0"/>
          <w:numId w:val="26"/>
        </w:numPr>
      </w:pPr>
      <w:r w:rsidRPr="00A639EB">
        <w:t>knowledge of types of learning styles and application to professional development planning</w:t>
      </w:r>
      <w:r w:rsidR="006F778E" w:rsidRPr="00A639EB">
        <w:t>.</w:t>
      </w:r>
    </w:p>
    <w:p w14:paraId="06EFE71A" w14:textId="77777777" w:rsidR="009D7EA4" w:rsidRPr="00A639EB" w:rsidRDefault="009D7EA4" w:rsidP="006F778E">
      <w:pPr>
        <w:pStyle w:val="Heading3"/>
      </w:pPr>
      <w:r w:rsidRPr="00A639EB">
        <w:t>Adjustment for distance-based learners:</w:t>
      </w:r>
    </w:p>
    <w:p w14:paraId="3C8193BB" w14:textId="77777777" w:rsidR="009D7EA4" w:rsidRPr="00A639EB" w:rsidRDefault="006F778E" w:rsidP="006F778E">
      <w:pPr>
        <w:pStyle w:val="ListParagraph"/>
        <w:numPr>
          <w:ilvl w:val="0"/>
          <w:numId w:val="27"/>
        </w:numPr>
      </w:pPr>
      <w:r w:rsidRPr="00A639EB">
        <w:t>n</w:t>
      </w:r>
      <w:r w:rsidR="009D7EA4" w:rsidRPr="00A639EB">
        <w:t>o variation of the task is required</w:t>
      </w:r>
    </w:p>
    <w:p w14:paraId="520D4B1E" w14:textId="0CEEABA5" w:rsidR="009D7EA4" w:rsidRPr="00A639EB" w:rsidRDefault="006F778E" w:rsidP="006F778E">
      <w:pPr>
        <w:pStyle w:val="ListParagraph"/>
        <w:numPr>
          <w:ilvl w:val="0"/>
          <w:numId w:val="27"/>
        </w:numPr>
      </w:pPr>
      <w:r w:rsidRPr="00A639EB">
        <w:t>a</w:t>
      </w:r>
      <w:r w:rsidR="009D7EA4" w:rsidRPr="00A639EB">
        <w:t xml:space="preserve"> follow</w:t>
      </w:r>
      <w:r w:rsidR="006E6CCF" w:rsidRPr="00A639EB">
        <w:t>-</w:t>
      </w:r>
      <w:r w:rsidR="009D7EA4" w:rsidRPr="00A639EB">
        <w:t xml:space="preserve">up interview may be required (at </w:t>
      </w:r>
      <w:r w:rsidRPr="00A639EB">
        <w:t>the discretion of the assessor)</w:t>
      </w:r>
    </w:p>
    <w:p w14:paraId="6307A419" w14:textId="77777777" w:rsidR="009D7EA4" w:rsidRPr="00A639EB" w:rsidRDefault="006F778E" w:rsidP="006F778E">
      <w:pPr>
        <w:pStyle w:val="ListParagraph"/>
        <w:numPr>
          <w:ilvl w:val="0"/>
          <w:numId w:val="27"/>
        </w:numPr>
      </w:pPr>
      <w:r w:rsidRPr="00A639EB">
        <w:t>d</w:t>
      </w:r>
      <w:r w:rsidR="009D7EA4" w:rsidRPr="00A639EB">
        <w:t>ocumentation can be submitted electronically or posted in the mail.</w:t>
      </w:r>
    </w:p>
    <w:p w14:paraId="372F49FE" w14:textId="77777777" w:rsidR="00273B47" w:rsidRPr="00A639EB" w:rsidRDefault="00273B47" w:rsidP="00EA77D7">
      <w:pPr>
        <w:autoSpaceDE w:val="0"/>
        <w:autoSpaceDN w:val="0"/>
        <w:adjustRightInd w:val="0"/>
        <w:spacing w:line="240" w:lineRule="auto"/>
        <w:rPr>
          <w:rFonts w:cs="FranklinGothic-Book"/>
          <w:lang w:eastAsia="en-AU"/>
        </w:rPr>
        <w:sectPr w:rsidR="00273B47" w:rsidRPr="00A639EB" w:rsidSect="003245B3">
          <w:headerReference w:type="default" r:id="rId8"/>
          <w:footerReference w:type="default" r:id="rId9"/>
          <w:pgSz w:w="11907" w:h="16839" w:code="9"/>
          <w:pgMar w:top="1418" w:right="1786" w:bottom="1134" w:left="1786" w:header="709" w:footer="357" w:gutter="0"/>
          <w:cols w:space="708"/>
          <w:docGrid w:linePitch="360"/>
        </w:sectPr>
      </w:pPr>
    </w:p>
    <w:p w14:paraId="2C36793B" w14:textId="77777777" w:rsidR="00EA77D7" w:rsidRPr="00A639EB" w:rsidRDefault="00EA77D7" w:rsidP="00EA77D7">
      <w:pPr>
        <w:pStyle w:val="Heading2"/>
        <w:pageBreakBefore/>
        <w:rPr>
          <w:lang w:eastAsia="en-AU"/>
        </w:rPr>
      </w:pPr>
      <w:r w:rsidRPr="00A639EB">
        <w:rPr>
          <w:lang w:eastAsia="en-AU"/>
        </w:rPr>
        <w:lastRenderedPageBreak/>
        <w:t>Appendix 1– Professional development plan</w:t>
      </w:r>
    </w:p>
    <w:tbl>
      <w:tblPr>
        <w:tblW w:w="1326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3"/>
        <w:gridCol w:w="1603"/>
        <w:gridCol w:w="4326"/>
        <w:gridCol w:w="703"/>
        <w:gridCol w:w="1604"/>
        <w:gridCol w:w="4329"/>
      </w:tblGrid>
      <w:tr w:rsidR="006F778E" w:rsidRPr="00A639EB" w14:paraId="68315A8A" w14:textId="77777777" w:rsidTr="00F151B2">
        <w:trPr>
          <w:cantSplit/>
          <w:jc w:val="center"/>
        </w:trPr>
        <w:tc>
          <w:tcPr>
            <w:tcW w:w="2306" w:type="dxa"/>
            <w:gridSpan w:val="2"/>
            <w:shd w:val="clear" w:color="auto" w:fill="D9D9D9"/>
          </w:tcPr>
          <w:p w14:paraId="40D58BC0" w14:textId="77777777" w:rsidR="006F778E" w:rsidRPr="00A639EB" w:rsidRDefault="006F778E" w:rsidP="00F151B2">
            <w:pPr>
              <w:pStyle w:val="TableHeading"/>
            </w:pPr>
            <w:r w:rsidRPr="00A639EB">
              <w:t>Name</w:t>
            </w:r>
          </w:p>
        </w:tc>
        <w:tc>
          <w:tcPr>
            <w:tcW w:w="10962" w:type="dxa"/>
            <w:gridSpan w:val="4"/>
          </w:tcPr>
          <w:p w14:paraId="5B5F0AE2" w14:textId="77777777" w:rsidR="006F778E" w:rsidRPr="00A639EB" w:rsidRDefault="006F778E" w:rsidP="00F151B2">
            <w:pPr>
              <w:pStyle w:val="TableHeading"/>
              <w:rPr>
                <w:rFonts w:cs="Arial"/>
              </w:rPr>
            </w:pPr>
          </w:p>
        </w:tc>
      </w:tr>
      <w:tr w:rsidR="006F778E" w:rsidRPr="00A639EB" w14:paraId="27194C72" w14:textId="77777777" w:rsidTr="00F151B2">
        <w:trPr>
          <w:cantSplit/>
          <w:jc w:val="center"/>
        </w:trPr>
        <w:tc>
          <w:tcPr>
            <w:tcW w:w="2306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14:paraId="486B4330" w14:textId="77777777" w:rsidR="006F778E" w:rsidRPr="00A639EB" w:rsidRDefault="006F778E" w:rsidP="00F151B2">
            <w:pPr>
              <w:pStyle w:val="TableHeading"/>
            </w:pPr>
            <w:r w:rsidRPr="00A639EB">
              <w:t>Date of development</w:t>
            </w:r>
          </w:p>
        </w:tc>
        <w:tc>
          <w:tcPr>
            <w:tcW w:w="4326" w:type="dxa"/>
            <w:tcBorders>
              <w:bottom w:val="single" w:sz="4" w:space="0" w:color="auto"/>
            </w:tcBorders>
          </w:tcPr>
          <w:p w14:paraId="55FD6739" w14:textId="77777777" w:rsidR="006F778E" w:rsidRPr="00A639EB" w:rsidRDefault="006F778E" w:rsidP="00F151B2">
            <w:pPr>
              <w:pStyle w:val="TableHeading"/>
              <w:rPr>
                <w:rFonts w:cs="Arial"/>
              </w:rPr>
            </w:pPr>
          </w:p>
        </w:tc>
        <w:tc>
          <w:tcPr>
            <w:tcW w:w="2307" w:type="dxa"/>
            <w:gridSpan w:val="2"/>
            <w:tcBorders>
              <w:top w:val="single" w:sz="4" w:space="0" w:color="000000"/>
              <w:bottom w:val="single" w:sz="4" w:space="0" w:color="auto"/>
              <w:right w:val="nil"/>
            </w:tcBorders>
            <w:shd w:val="clear" w:color="auto" w:fill="D9D9D9"/>
          </w:tcPr>
          <w:p w14:paraId="756DC6ED" w14:textId="77777777" w:rsidR="006F778E" w:rsidRPr="00A639EB" w:rsidRDefault="006F778E" w:rsidP="00F151B2">
            <w:pPr>
              <w:pStyle w:val="TableHeading"/>
            </w:pPr>
            <w:r w:rsidRPr="00A639EB">
              <w:t>Date to be reviewed</w:t>
            </w:r>
          </w:p>
        </w:tc>
        <w:tc>
          <w:tcPr>
            <w:tcW w:w="43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56E68" w14:textId="77777777" w:rsidR="006F778E" w:rsidRPr="00A639EB" w:rsidRDefault="006F778E" w:rsidP="00F151B2">
            <w:pPr>
              <w:pStyle w:val="TableHeading"/>
              <w:rPr>
                <w:rFonts w:cs="Arial"/>
              </w:rPr>
            </w:pPr>
          </w:p>
        </w:tc>
      </w:tr>
      <w:tr w:rsidR="006F778E" w:rsidRPr="00A639EB" w14:paraId="27545E07" w14:textId="77777777" w:rsidTr="00F151B2">
        <w:trPr>
          <w:cantSplit/>
          <w:jc w:val="center"/>
        </w:trPr>
        <w:tc>
          <w:tcPr>
            <w:tcW w:w="7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09681E4" w14:textId="77777777" w:rsidR="006F778E" w:rsidRPr="00A639EB" w:rsidRDefault="006F778E" w:rsidP="00F151B2">
            <w:pPr>
              <w:rPr>
                <w:rFonts w:cs="Arial"/>
              </w:rPr>
            </w:pPr>
            <w:r w:rsidRPr="00A639EB">
              <w:rPr>
                <w:rFonts w:cs="Arial"/>
                <w:sz w:val="50"/>
                <w:szCs w:val="50"/>
              </w:rPr>
              <w:sym w:font="Wingdings" w:char="F06F"/>
            </w:r>
          </w:p>
        </w:tc>
        <w:tc>
          <w:tcPr>
            <w:tcW w:w="592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901BE73" w14:textId="77777777" w:rsidR="006F778E" w:rsidRPr="00A639EB" w:rsidRDefault="006F778E" w:rsidP="00F151B2">
            <w:pPr>
              <w:tabs>
                <w:tab w:val="right" w:pos="4021"/>
              </w:tabs>
              <w:rPr>
                <w:rFonts w:cs="Arial"/>
              </w:rPr>
            </w:pPr>
            <w:r w:rsidRPr="00A639EB">
              <w:rPr>
                <w:rFonts w:cs="Arial"/>
              </w:rPr>
              <w:t>Discussed with mentor/colleague</w:t>
            </w:r>
          </w:p>
          <w:p w14:paraId="52F42B93" w14:textId="77777777" w:rsidR="006F778E" w:rsidRPr="00A639EB" w:rsidRDefault="006F778E" w:rsidP="00F151B2">
            <w:pPr>
              <w:tabs>
                <w:tab w:val="right" w:pos="5722"/>
              </w:tabs>
              <w:rPr>
                <w:rFonts w:cs="Arial"/>
                <w:u w:val="single"/>
              </w:rPr>
            </w:pPr>
            <w:r w:rsidRPr="00A639EB">
              <w:rPr>
                <w:rFonts w:cs="Arial"/>
              </w:rPr>
              <w:t xml:space="preserve">Name: </w:t>
            </w:r>
            <w:r w:rsidRPr="00A639EB">
              <w:rPr>
                <w:rFonts w:cs="Arial"/>
                <w:u w:val="single"/>
              </w:rPr>
              <w:tab/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C389285" w14:textId="77777777" w:rsidR="006F778E" w:rsidRPr="00A639EB" w:rsidRDefault="006F778E" w:rsidP="00F151B2">
            <w:pPr>
              <w:rPr>
                <w:rFonts w:cs="Arial"/>
              </w:rPr>
            </w:pPr>
            <w:r w:rsidRPr="00A639EB">
              <w:rPr>
                <w:rFonts w:cs="Arial"/>
                <w:sz w:val="50"/>
                <w:szCs w:val="50"/>
              </w:rPr>
              <w:sym w:font="Wingdings" w:char="F06F"/>
            </w:r>
          </w:p>
        </w:tc>
        <w:tc>
          <w:tcPr>
            <w:tcW w:w="593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159FCA4" w14:textId="77777777" w:rsidR="006F778E" w:rsidRPr="00A639EB" w:rsidRDefault="006F778E" w:rsidP="00F151B2">
            <w:pPr>
              <w:tabs>
                <w:tab w:val="right" w:pos="5623"/>
              </w:tabs>
              <w:rPr>
                <w:rFonts w:cs="Arial"/>
              </w:rPr>
            </w:pPr>
            <w:r w:rsidRPr="00A639EB">
              <w:rPr>
                <w:rFonts w:cs="Arial"/>
              </w:rPr>
              <w:t>Discussed with manager</w:t>
            </w:r>
          </w:p>
          <w:p w14:paraId="143DF107" w14:textId="77777777" w:rsidR="006F778E" w:rsidRPr="00A639EB" w:rsidRDefault="006F778E" w:rsidP="00F151B2">
            <w:pPr>
              <w:tabs>
                <w:tab w:val="right" w:pos="5623"/>
              </w:tabs>
              <w:rPr>
                <w:rFonts w:cs="Arial"/>
                <w:u w:val="single"/>
              </w:rPr>
            </w:pPr>
            <w:r w:rsidRPr="00A639EB">
              <w:rPr>
                <w:rFonts w:cs="Arial"/>
              </w:rPr>
              <w:t xml:space="preserve">Name: </w:t>
            </w:r>
            <w:r w:rsidRPr="00A639EB">
              <w:rPr>
                <w:rFonts w:cs="Arial"/>
                <w:u w:val="single"/>
              </w:rPr>
              <w:tab/>
            </w:r>
          </w:p>
        </w:tc>
      </w:tr>
    </w:tbl>
    <w:p w14:paraId="6AA80D21" w14:textId="77777777" w:rsidR="00325A1E" w:rsidRPr="00A639EB" w:rsidRDefault="00325A1E" w:rsidP="006F778E">
      <w:pPr>
        <w:pStyle w:val="Heading3"/>
      </w:pPr>
      <w:r w:rsidRPr="00A639EB">
        <w:t>Professional development opportunities/ training</w:t>
      </w:r>
    </w:p>
    <w:tbl>
      <w:tblPr>
        <w:tblW w:w="1326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80"/>
        <w:gridCol w:w="5494"/>
        <w:gridCol w:w="5494"/>
      </w:tblGrid>
      <w:tr w:rsidR="00273B47" w:rsidRPr="00A639EB" w14:paraId="000A4266" w14:textId="77777777" w:rsidTr="00273B47">
        <w:trPr>
          <w:tblHeader/>
          <w:jc w:val="center"/>
        </w:trPr>
        <w:tc>
          <w:tcPr>
            <w:tcW w:w="2280" w:type="dxa"/>
            <w:shd w:val="clear" w:color="auto" w:fill="D9D9D9"/>
          </w:tcPr>
          <w:p w14:paraId="4C0C9BFB" w14:textId="77777777" w:rsidR="00273B47" w:rsidRPr="00A639EB" w:rsidRDefault="00273B47" w:rsidP="006F778E">
            <w:pPr>
              <w:pStyle w:val="TableHeading"/>
            </w:pPr>
            <w:r w:rsidRPr="00A639EB">
              <w:t>Timeframe</w:t>
            </w:r>
          </w:p>
        </w:tc>
        <w:tc>
          <w:tcPr>
            <w:tcW w:w="5494" w:type="dxa"/>
            <w:shd w:val="clear" w:color="auto" w:fill="D9D9D9"/>
          </w:tcPr>
          <w:p w14:paraId="1AC8C2BA" w14:textId="77777777" w:rsidR="00273B47" w:rsidRPr="00A639EB" w:rsidRDefault="00325A1E" w:rsidP="006F778E">
            <w:pPr>
              <w:pStyle w:val="TableHeading"/>
              <w:rPr>
                <w:i/>
              </w:rPr>
            </w:pPr>
            <w:r w:rsidRPr="00A639EB">
              <w:t>Description of opportunity/training</w:t>
            </w:r>
          </w:p>
        </w:tc>
        <w:tc>
          <w:tcPr>
            <w:tcW w:w="5494" w:type="dxa"/>
            <w:shd w:val="clear" w:color="auto" w:fill="D9D9D9"/>
          </w:tcPr>
          <w:p w14:paraId="22E32B8B" w14:textId="77777777" w:rsidR="00273B47" w:rsidRPr="00A639EB" w:rsidRDefault="00325A1E" w:rsidP="006F778E">
            <w:pPr>
              <w:pStyle w:val="TableHeading"/>
              <w:rPr>
                <w:i/>
              </w:rPr>
            </w:pPr>
            <w:r w:rsidRPr="00A639EB">
              <w:t>Skills</w:t>
            </w:r>
            <w:r w:rsidR="00023000" w:rsidRPr="00A639EB">
              <w:t>/ competency to develop</w:t>
            </w:r>
          </w:p>
        </w:tc>
      </w:tr>
      <w:tr w:rsidR="00273B47" w:rsidRPr="00A639EB" w14:paraId="6DEB607F" w14:textId="77777777" w:rsidTr="006F778E">
        <w:trPr>
          <w:trHeight w:val="2381"/>
          <w:jc w:val="center"/>
        </w:trPr>
        <w:tc>
          <w:tcPr>
            <w:tcW w:w="2280" w:type="dxa"/>
          </w:tcPr>
          <w:p w14:paraId="24A200CC" w14:textId="77777777" w:rsidR="00273B47" w:rsidRPr="00A639EB" w:rsidRDefault="00273B47" w:rsidP="006F778E"/>
        </w:tc>
        <w:tc>
          <w:tcPr>
            <w:tcW w:w="5494" w:type="dxa"/>
          </w:tcPr>
          <w:p w14:paraId="76055F5C" w14:textId="77777777" w:rsidR="00273B47" w:rsidRPr="00A639EB" w:rsidRDefault="00273B47" w:rsidP="006F778E"/>
        </w:tc>
        <w:tc>
          <w:tcPr>
            <w:tcW w:w="5494" w:type="dxa"/>
          </w:tcPr>
          <w:p w14:paraId="47283E50" w14:textId="77777777" w:rsidR="00273B47" w:rsidRPr="00A639EB" w:rsidRDefault="00273B47" w:rsidP="006F778E"/>
        </w:tc>
      </w:tr>
      <w:tr w:rsidR="00325A1E" w:rsidRPr="00A639EB" w14:paraId="62F42DA6" w14:textId="77777777" w:rsidTr="006F778E">
        <w:trPr>
          <w:trHeight w:val="2381"/>
          <w:jc w:val="center"/>
        </w:trPr>
        <w:tc>
          <w:tcPr>
            <w:tcW w:w="2280" w:type="dxa"/>
          </w:tcPr>
          <w:p w14:paraId="79E1D561" w14:textId="77777777" w:rsidR="00325A1E" w:rsidRPr="00A639EB" w:rsidRDefault="00325A1E" w:rsidP="006F778E"/>
        </w:tc>
        <w:tc>
          <w:tcPr>
            <w:tcW w:w="5494" w:type="dxa"/>
          </w:tcPr>
          <w:p w14:paraId="67C3E425" w14:textId="77777777" w:rsidR="00325A1E" w:rsidRPr="00A639EB" w:rsidRDefault="00325A1E" w:rsidP="006F778E"/>
        </w:tc>
        <w:tc>
          <w:tcPr>
            <w:tcW w:w="5494" w:type="dxa"/>
          </w:tcPr>
          <w:p w14:paraId="61144DA9" w14:textId="77777777" w:rsidR="00325A1E" w:rsidRPr="00A639EB" w:rsidRDefault="00325A1E" w:rsidP="006F778E"/>
        </w:tc>
      </w:tr>
      <w:tr w:rsidR="00325A1E" w:rsidRPr="00A639EB" w14:paraId="3ABCF337" w14:textId="77777777" w:rsidTr="006F778E">
        <w:trPr>
          <w:trHeight w:val="2381"/>
          <w:jc w:val="center"/>
        </w:trPr>
        <w:tc>
          <w:tcPr>
            <w:tcW w:w="2280" w:type="dxa"/>
          </w:tcPr>
          <w:p w14:paraId="4C8830AA" w14:textId="77777777" w:rsidR="00325A1E" w:rsidRPr="00A639EB" w:rsidRDefault="00325A1E" w:rsidP="006F778E"/>
        </w:tc>
        <w:tc>
          <w:tcPr>
            <w:tcW w:w="5494" w:type="dxa"/>
          </w:tcPr>
          <w:p w14:paraId="1FBFD129" w14:textId="77777777" w:rsidR="00325A1E" w:rsidRPr="00A639EB" w:rsidRDefault="00325A1E" w:rsidP="006F778E"/>
        </w:tc>
        <w:tc>
          <w:tcPr>
            <w:tcW w:w="5494" w:type="dxa"/>
          </w:tcPr>
          <w:p w14:paraId="1CC7DED9" w14:textId="77777777" w:rsidR="00325A1E" w:rsidRPr="00A639EB" w:rsidRDefault="00325A1E" w:rsidP="006F778E"/>
        </w:tc>
      </w:tr>
      <w:tr w:rsidR="00325A1E" w:rsidRPr="00A639EB" w14:paraId="24A24E38" w14:textId="77777777" w:rsidTr="006F778E">
        <w:trPr>
          <w:trHeight w:val="2381"/>
          <w:jc w:val="center"/>
        </w:trPr>
        <w:tc>
          <w:tcPr>
            <w:tcW w:w="2280" w:type="dxa"/>
          </w:tcPr>
          <w:p w14:paraId="7DCB4A49" w14:textId="77777777" w:rsidR="00325A1E" w:rsidRPr="00A639EB" w:rsidRDefault="00325A1E" w:rsidP="006F778E"/>
        </w:tc>
        <w:tc>
          <w:tcPr>
            <w:tcW w:w="5494" w:type="dxa"/>
          </w:tcPr>
          <w:p w14:paraId="7AEDD365" w14:textId="77777777" w:rsidR="00325A1E" w:rsidRPr="00A639EB" w:rsidRDefault="00325A1E" w:rsidP="006F778E"/>
        </w:tc>
        <w:tc>
          <w:tcPr>
            <w:tcW w:w="5494" w:type="dxa"/>
          </w:tcPr>
          <w:p w14:paraId="10D3B3B8" w14:textId="77777777" w:rsidR="00325A1E" w:rsidRPr="00A639EB" w:rsidRDefault="00325A1E" w:rsidP="006F778E"/>
        </w:tc>
      </w:tr>
    </w:tbl>
    <w:p w14:paraId="019F92EA" w14:textId="77777777" w:rsidR="009011D5" w:rsidRPr="00A639EB" w:rsidRDefault="009011D5" w:rsidP="006F778E">
      <w:pPr>
        <w:pStyle w:val="Heading3"/>
      </w:pPr>
      <w:r w:rsidRPr="00A639EB">
        <w:t>Networking activities</w:t>
      </w:r>
    </w:p>
    <w:tbl>
      <w:tblPr>
        <w:tblW w:w="1326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80"/>
        <w:gridCol w:w="5494"/>
        <w:gridCol w:w="5494"/>
      </w:tblGrid>
      <w:tr w:rsidR="009011D5" w:rsidRPr="00A639EB" w14:paraId="3EA4B102" w14:textId="77777777" w:rsidTr="004030FC">
        <w:trPr>
          <w:tblHeader/>
          <w:jc w:val="center"/>
        </w:trPr>
        <w:tc>
          <w:tcPr>
            <w:tcW w:w="2280" w:type="dxa"/>
            <w:shd w:val="clear" w:color="auto" w:fill="D9D9D9"/>
          </w:tcPr>
          <w:p w14:paraId="61D3C2F1" w14:textId="77777777" w:rsidR="009011D5" w:rsidRPr="00A639EB" w:rsidRDefault="009011D5" w:rsidP="006F778E">
            <w:pPr>
              <w:pStyle w:val="TableHeading"/>
            </w:pPr>
            <w:r w:rsidRPr="00A639EB">
              <w:t>Timeframe</w:t>
            </w:r>
          </w:p>
        </w:tc>
        <w:tc>
          <w:tcPr>
            <w:tcW w:w="5494" w:type="dxa"/>
            <w:shd w:val="clear" w:color="auto" w:fill="D9D9D9"/>
          </w:tcPr>
          <w:p w14:paraId="13EA90A4" w14:textId="77777777" w:rsidR="009011D5" w:rsidRPr="00A639EB" w:rsidRDefault="009011D5" w:rsidP="006F778E">
            <w:pPr>
              <w:pStyle w:val="TableHeading"/>
            </w:pPr>
            <w:r w:rsidRPr="00A639EB">
              <w:t>Description of networking activities</w:t>
            </w:r>
          </w:p>
        </w:tc>
        <w:tc>
          <w:tcPr>
            <w:tcW w:w="5494" w:type="dxa"/>
            <w:shd w:val="clear" w:color="auto" w:fill="D9D9D9"/>
          </w:tcPr>
          <w:p w14:paraId="28BB9089" w14:textId="77777777" w:rsidR="009011D5" w:rsidRPr="00A639EB" w:rsidRDefault="009011D5" w:rsidP="006F778E">
            <w:pPr>
              <w:pStyle w:val="TableHeading"/>
            </w:pPr>
            <w:r w:rsidRPr="00A639EB">
              <w:t>Opportunity/professional advantage</w:t>
            </w:r>
          </w:p>
        </w:tc>
      </w:tr>
      <w:tr w:rsidR="009011D5" w:rsidRPr="00A639EB" w14:paraId="74B8581A" w14:textId="77777777" w:rsidTr="006F778E">
        <w:trPr>
          <w:trHeight w:val="2381"/>
          <w:jc w:val="center"/>
        </w:trPr>
        <w:tc>
          <w:tcPr>
            <w:tcW w:w="2280" w:type="dxa"/>
          </w:tcPr>
          <w:p w14:paraId="4F278061" w14:textId="77777777" w:rsidR="009011D5" w:rsidRPr="00A639EB" w:rsidRDefault="009011D5" w:rsidP="006F778E"/>
        </w:tc>
        <w:tc>
          <w:tcPr>
            <w:tcW w:w="5494" w:type="dxa"/>
          </w:tcPr>
          <w:p w14:paraId="3974DD3C" w14:textId="77777777" w:rsidR="009011D5" w:rsidRPr="00A639EB" w:rsidRDefault="009011D5" w:rsidP="006F778E"/>
        </w:tc>
        <w:tc>
          <w:tcPr>
            <w:tcW w:w="5494" w:type="dxa"/>
          </w:tcPr>
          <w:p w14:paraId="53581206" w14:textId="77777777" w:rsidR="009011D5" w:rsidRPr="00A639EB" w:rsidRDefault="009011D5" w:rsidP="006F778E"/>
        </w:tc>
      </w:tr>
      <w:tr w:rsidR="009011D5" w:rsidRPr="00A639EB" w14:paraId="065BBCF0" w14:textId="77777777" w:rsidTr="006F778E">
        <w:trPr>
          <w:trHeight w:val="2381"/>
          <w:jc w:val="center"/>
        </w:trPr>
        <w:tc>
          <w:tcPr>
            <w:tcW w:w="2280" w:type="dxa"/>
          </w:tcPr>
          <w:p w14:paraId="5F18DB2C" w14:textId="77777777" w:rsidR="009011D5" w:rsidRPr="00A639EB" w:rsidRDefault="009011D5" w:rsidP="006F778E"/>
        </w:tc>
        <w:tc>
          <w:tcPr>
            <w:tcW w:w="5494" w:type="dxa"/>
          </w:tcPr>
          <w:p w14:paraId="579D1F65" w14:textId="77777777" w:rsidR="009011D5" w:rsidRPr="00A639EB" w:rsidRDefault="009011D5" w:rsidP="006F778E"/>
        </w:tc>
        <w:tc>
          <w:tcPr>
            <w:tcW w:w="5494" w:type="dxa"/>
          </w:tcPr>
          <w:p w14:paraId="41CA3B8F" w14:textId="77777777" w:rsidR="009011D5" w:rsidRPr="00A639EB" w:rsidRDefault="009011D5" w:rsidP="006F778E"/>
        </w:tc>
      </w:tr>
      <w:tr w:rsidR="009011D5" w:rsidRPr="00A639EB" w14:paraId="0584CBE0" w14:textId="77777777" w:rsidTr="006F778E">
        <w:trPr>
          <w:trHeight w:val="2381"/>
          <w:jc w:val="center"/>
        </w:trPr>
        <w:tc>
          <w:tcPr>
            <w:tcW w:w="2280" w:type="dxa"/>
          </w:tcPr>
          <w:p w14:paraId="086BEA74" w14:textId="77777777" w:rsidR="009011D5" w:rsidRPr="00A639EB" w:rsidRDefault="009011D5" w:rsidP="006F778E"/>
        </w:tc>
        <w:tc>
          <w:tcPr>
            <w:tcW w:w="5494" w:type="dxa"/>
          </w:tcPr>
          <w:p w14:paraId="2F0E1E83" w14:textId="77777777" w:rsidR="009011D5" w:rsidRPr="00A639EB" w:rsidRDefault="009011D5" w:rsidP="006F778E"/>
        </w:tc>
        <w:tc>
          <w:tcPr>
            <w:tcW w:w="5494" w:type="dxa"/>
          </w:tcPr>
          <w:p w14:paraId="4BB54E2C" w14:textId="77777777" w:rsidR="009011D5" w:rsidRPr="00A639EB" w:rsidRDefault="009011D5" w:rsidP="006F778E"/>
        </w:tc>
      </w:tr>
      <w:tr w:rsidR="006F778E" w:rsidRPr="00A639EB" w14:paraId="1FEEC4E3" w14:textId="77777777" w:rsidTr="006F778E">
        <w:trPr>
          <w:trHeight w:val="2381"/>
          <w:jc w:val="center"/>
        </w:trPr>
        <w:tc>
          <w:tcPr>
            <w:tcW w:w="2280" w:type="dxa"/>
          </w:tcPr>
          <w:p w14:paraId="528DF457" w14:textId="77777777" w:rsidR="006F778E" w:rsidRPr="00A639EB" w:rsidRDefault="006F778E" w:rsidP="006F778E"/>
        </w:tc>
        <w:tc>
          <w:tcPr>
            <w:tcW w:w="5494" w:type="dxa"/>
          </w:tcPr>
          <w:p w14:paraId="2AE38EA4" w14:textId="77777777" w:rsidR="006F778E" w:rsidRPr="00A639EB" w:rsidRDefault="006F778E" w:rsidP="006F778E"/>
        </w:tc>
        <w:tc>
          <w:tcPr>
            <w:tcW w:w="5494" w:type="dxa"/>
          </w:tcPr>
          <w:p w14:paraId="76E3E5AB" w14:textId="77777777" w:rsidR="006F778E" w:rsidRPr="00A639EB" w:rsidRDefault="006F778E" w:rsidP="006F778E"/>
        </w:tc>
      </w:tr>
    </w:tbl>
    <w:p w14:paraId="2604045E" w14:textId="77777777" w:rsidR="009011D5" w:rsidRPr="00A639EB" w:rsidRDefault="009011D5" w:rsidP="00273B47">
      <w:pPr>
        <w:rPr>
          <w:lang w:eastAsia="en-AU"/>
        </w:rPr>
      </w:pPr>
    </w:p>
    <w:sectPr w:rsidR="009011D5" w:rsidRPr="00A639EB" w:rsidSect="00F06F0A">
      <w:headerReference w:type="default" r:id="rId10"/>
      <w:footerReference w:type="default" r:id="rId11"/>
      <w:pgSz w:w="16839" w:h="11907" w:orient="landscape" w:code="9"/>
      <w:pgMar w:top="1418" w:right="1786" w:bottom="1134" w:left="1786" w:header="709" w:footer="3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66C07B" w14:textId="77777777" w:rsidR="005B5435" w:rsidRDefault="005B5435" w:rsidP="003F2865">
      <w:pPr>
        <w:pStyle w:val="Heading3"/>
      </w:pPr>
      <w:r>
        <w:separator/>
      </w:r>
    </w:p>
    <w:p w14:paraId="70F2FBEF" w14:textId="77777777" w:rsidR="005B5435" w:rsidRDefault="005B5435"/>
  </w:endnote>
  <w:endnote w:type="continuationSeparator" w:id="0">
    <w:p w14:paraId="0DB5AE9B" w14:textId="77777777" w:rsidR="005B5435" w:rsidRDefault="005B5435" w:rsidP="003F2865">
      <w:pPr>
        <w:pStyle w:val="Heading3"/>
      </w:pPr>
      <w:r>
        <w:continuationSeparator/>
      </w:r>
    </w:p>
    <w:p w14:paraId="0DF833E6" w14:textId="77777777" w:rsidR="005B5435" w:rsidRDefault="005B543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Franklin Gothic Book">
    <w:altName w:val="Calibri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charset w:val="00"/>
    <w:family w:val="auto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FranklinGothic-Book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4A652E" w14:textId="64055705" w:rsidR="00692061" w:rsidRDefault="00325A1E" w:rsidP="00EF0589">
    <w:pPr>
      <w:pStyle w:val="Footer"/>
    </w:pPr>
    <w:r w:rsidRPr="00D0067A">
      <w:t>© 20</w:t>
    </w:r>
    <w:r>
      <w:t>1</w:t>
    </w:r>
    <w:r w:rsidR="009B11E6">
      <w:t>5</w:t>
    </w:r>
    <w:r w:rsidRPr="00D0067A">
      <w:t xml:space="preserve"> Innovation </w:t>
    </w:r>
    <w:r>
      <w:t xml:space="preserve">and </w:t>
    </w:r>
    <w:r w:rsidRPr="00D0067A">
      <w:t>Busine</w:t>
    </w:r>
    <w:r>
      <w:t xml:space="preserve">ss Industry Skills Council Ltd </w:t>
    </w:r>
    <w:r>
      <w:tab/>
    </w:r>
    <w:r w:rsidR="00692061">
      <w:rPr>
        <w:rStyle w:val="PageNumber"/>
        <w:sz w:val="18"/>
      </w:rPr>
      <w:t>1</w:t>
    </w:r>
    <w:r w:rsidR="00692061" w:rsidRPr="00AE445E">
      <w:rPr>
        <w:rStyle w:val="PageNumber"/>
        <w:sz w:val="18"/>
        <w:vertAlign w:val="superscript"/>
      </w:rPr>
      <w:t>st</w:t>
    </w:r>
    <w:r w:rsidR="00692061">
      <w:rPr>
        <w:rStyle w:val="PageNumber"/>
        <w:sz w:val="18"/>
      </w:rPr>
      <w:t xml:space="preserve"> edition version: 1</w:t>
    </w:r>
  </w:p>
  <w:p w14:paraId="431B2857" w14:textId="42EE900D" w:rsidR="00325A1E" w:rsidRPr="00542EDD" w:rsidRDefault="00692061" w:rsidP="00EF0589">
    <w:pPr>
      <w:pStyle w:val="Footer"/>
    </w:pPr>
    <w:r>
      <w:tab/>
    </w:r>
    <w:r w:rsidR="00325A1E" w:rsidRPr="00D0067A">
      <w:t xml:space="preserve">Page </w:t>
    </w:r>
    <w:r w:rsidR="006E6CCF">
      <w:fldChar w:fldCharType="begin"/>
    </w:r>
    <w:r w:rsidR="006E6CCF">
      <w:instrText xml:space="preserve"> PAGE </w:instrText>
    </w:r>
    <w:r w:rsidR="006E6CCF">
      <w:fldChar w:fldCharType="separate"/>
    </w:r>
    <w:r w:rsidR="0063254E">
      <w:rPr>
        <w:noProof/>
      </w:rPr>
      <w:t>3</w:t>
    </w:r>
    <w:r w:rsidR="006E6CCF">
      <w:rPr>
        <w:noProof/>
      </w:rPr>
      <w:fldChar w:fldCharType="end"/>
    </w:r>
    <w:r w:rsidR="00325A1E" w:rsidRPr="00D0067A">
      <w:t xml:space="preserve"> of </w:t>
    </w:r>
    <w:r w:rsidR="00057E39" w:rsidRPr="00D0067A">
      <w:rPr>
        <w:rStyle w:val="PageNumber"/>
        <w:sz w:val="18"/>
      </w:rPr>
      <w:fldChar w:fldCharType="begin"/>
    </w:r>
    <w:r w:rsidR="00325A1E" w:rsidRPr="00D0067A">
      <w:rPr>
        <w:rStyle w:val="PageNumber"/>
        <w:sz w:val="18"/>
      </w:rPr>
      <w:instrText xml:space="preserve"> NUMPAGES </w:instrText>
    </w:r>
    <w:r w:rsidR="00057E39" w:rsidRPr="00D0067A">
      <w:rPr>
        <w:rStyle w:val="PageNumber"/>
        <w:sz w:val="18"/>
      </w:rPr>
      <w:fldChar w:fldCharType="separate"/>
    </w:r>
    <w:r w:rsidR="0063254E">
      <w:rPr>
        <w:rStyle w:val="PageNumber"/>
        <w:noProof/>
        <w:sz w:val="18"/>
      </w:rPr>
      <w:t>6</w:t>
    </w:r>
    <w:r w:rsidR="00057E39" w:rsidRPr="00D0067A">
      <w:rPr>
        <w:rStyle w:val="PageNumber"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6898C4" w14:textId="5AD36DAE" w:rsidR="00692061" w:rsidRDefault="006F778E" w:rsidP="006F778E">
    <w:pPr>
      <w:pStyle w:val="Footer"/>
      <w:tabs>
        <w:tab w:val="clear" w:pos="8335"/>
      </w:tabs>
    </w:pPr>
    <w:r w:rsidRPr="00D0067A">
      <w:t>© 20</w:t>
    </w:r>
    <w:r>
      <w:t>1</w:t>
    </w:r>
    <w:r w:rsidR="009B11E6">
      <w:t>5</w:t>
    </w:r>
    <w:r w:rsidRPr="00D0067A">
      <w:t xml:space="preserve"> Innovation </w:t>
    </w:r>
    <w:r>
      <w:t xml:space="preserve">and </w:t>
    </w:r>
    <w:r w:rsidRPr="00D0067A">
      <w:t>Busine</w:t>
    </w:r>
    <w:r>
      <w:t xml:space="preserve">ss Industry Skills Council Ltd </w:t>
    </w:r>
    <w:r>
      <w:tab/>
    </w:r>
    <w:r w:rsidR="00692061">
      <w:rPr>
        <w:rStyle w:val="PageNumber"/>
        <w:sz w:val="18"/>
      </w:rPr>
      <w:t>1</w:t>
    </w:r>
    <w:r w:rsidR="00692061" w:rsidRPr="00AE445E">
      <w:rPr>
        <w:rStyle w:val="PageNumber"/>
        <w:sz w:val="18"/>
        <w:vertAlign w:val="superscript"/>
      </w:rPr>
      <w:t>st</w:t>
    </w:r>
    <w:r w:rsidR="00692061">
      <w:rPr>
        <w:rStyle w:val="PageNumber"/>
        <w:sz w:val="18"/>
      </w:rPr>
      <w:t xml:space="preserve"> edition version: 1</w:t>
    </w:r>
  </w:p>
  <w:p w14:paraId="62116F10" w14:textId="07C4F148" w:rsidR="006F778E" w:rsidRPr="00542EDD" w:rsidRDefault="00692061" w:rsidP="006F778E">
    <w:pPr>
      <w:pStyle w:val="Footer"/>
      <w:tabs>
        <w:tab w:val="clear" w:pos="8335"/>
      </w:tabs>
    </w:pPr>
    <w:r>
      <w:tab/>
    </w:r>
    <w:r w:rsidR="006F778E" w:rsidRPr="00D0067A">
      <w:t xml:space="preserve">Page </w:t>
    </w:r>
    <w:r w:rsidR="006E6CCF">
      <w:fldChar w:fldCharType="begin"/>
    </w:r>
    <w:r w:rsidR="006E6CCF">
      <w:instrText xml:space="preserve"> PAGE </w:instrText>
    </w:r>
    <w:r w:rsidR="006E6CCF">
      <w:fldChar w:fldCharType="separate"/>
    </w:r>
    <w:r w:rsidR="0063254E">
      <w:rPr>
        <w:noProof/>
      </w:rPr>
      <w:t>6</w:t>
    </w:r>
    <w:r w:rsidR="006E6CCF">
      <w:rPr>
        <w:noProof/>
      </w:rPr>
      <w:fldChar w:fldCharType="end"/>
    </w:r>
    <w:r w:rsidR="006F778E" w:rsidRPr="00D0067A">
      <w:t xml:space="preserve"> of </w:t>
    </w:r>
    <w:r w:rsidR="006F778E" w:rsidRPr="00D0067A">
      <w:rPr>
        <w:rStyle w:val="PageNumber"/>
        <w:sz w:val="18"/>
      </w:rPr>
      <w:fldChar w:fldCharType="begin"/>
    </w:r>
    <w:r w:rsidR="006F778E" w:rsidRPr="00D0067A">
      <w:rPr>
        <w:rStyle w:val="PageNumber"/>
        <w:sz w:val="18"/>
      </w:rPr>
      <w:instrText xml:space="preserve"> NUMPAGES </w:instrText>
    </w:r>
    <w:r w:rsidR="006F778E" w:rsidRPr="00D0067A">
      <w:rPr>
        <w:rStyle w:val="PageNumber"/>
        <w:sz w:val="18"/>
      </w:rPr>
      <w:fldChar w:fldCharType="separate"/>
    </w:r>
    <w:r w:rsidR="0063254E">
      <w:rPr>
        <w:rStyle w:val="PageNumber"/>
        <w:noProof/>
        <w:sz w:val="18"/>
      </w:rPr>
      <w:t>6</w:t>
    </w:r>
    <w:r w:rsidR="006F778E" w:rsidRPr="00D0067A">
      <w:rPr>
        <w:rStyle w:val="PageNumber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3FAA22" w14:textId="77777777" w:rsidR="005B5435" w:rsidRDefault="005B5435" w:rsidP="003F2865">
      <w:pPr>
        <w:pStyle w:val="Heading3"/>
      </w:pPr>
      <w:r>
        <w:separator/>
      </w:r>
    </w:p>
    <w:p w14:paraId="7C6EA2CE" w14:textId="77777777" w:rsidR="005B5435" w:rsidRDefault="005B5435"/>
  </w:footnote>
  <w:footnote w:type="continuationSeparator" w:id="0">
    <w:p w14:paraId="39873DDD" w14:textId="77777777" w:rsidR="005B5435" w:rsidRDefault="005B5435" w:rsidP="003F2865">
      <w:pPr>
        <w:pStyle w:val="Heading3"/>
      </w:pPr>
      <w:r>
        <w:continuationSeparator/>
      </w:r>
    </w:p>
    <w:p w14:paraId="145D1942" w14:textId="77777777" w:rsidR="005B5435" w:rsidRDefault="005B543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46320C" w14:textId="6AFB17DB" w:rsidR="00325A1E" w:rsidRPr="00623A63" w:rsidRDefault="00325A1E" w:rsidP="00623A63">
    <w:pPr>
      <w:pStyle w:val="Header"/>
      <w:tabs>
        <w:tab w:val="clear" w:pos="13268"/>
      </w:tabs>
      <w:rPr>
        <w:sz w:val="20"/>
        <w:szCs w:val="20"/>
      </w:rPr>
    </w:pPr>
    <w:r w:rsidRPr="00623A63">
      <w:rPr>
        <w:sz w:val="20"/>
        <w:szCs w:val="20"/>
      </w:rPr>
      <w:t>Assessment Task 2</w:t>
    </w:r>
    <w:r w:rsidR="00623A63">
      <w:rPr>
        <w:sz w:val="20"/>
        <w:szCs w:val="20"/>
      </w:rPr>
      <w:tab/>
    </w:r>
    <w:r w:rsidR="008E795C" w:rsidRPr="00623A63">
      <w:rPr>
        <w:sz w:val="20"/>
        <w:szCs w:val="20"/>
      </w:rPr>
      <w:t>BSBWOR501</w:t>
    </w:r>
    <w:r w:rsidRPr="00623A63">
      <w:rPr>
        <w:sz w:val="20"/>
        <w:szCs w:val="20"/>
      </w:rPr>
      <w:t xml:space="preserve"> Manage personal work priorities</w:t>
    </w:r>
    <w:r w:rsidR="006F778E" w:rsidRPr="00623A63">
      <w:rPr>
        <w:sz w:val="20"/>
        <w:szCs w:val="20"/>
      </w:rPr>
      <w:t xml:space="preserve"> </w:t>
    </w:r>
    <w:r w:rsidRPr="00623A63">
      <w:rPr>
        <w:sz w:val="20"/>
        <w:szCs w:val="20"/>
      </w:rPr>
      <w:t>and professional development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0D4C6C" w14:textId="5D754DEC" w:rsidR="009B11E6" w:rsidRPr="00623A63" w:rsidRDefault="009B11E6" w:rsidP="009B11E6">
    <w:pPr>
      <w:pStyle w:val="Header"/>
      <w:tabs>
        <w:tab w:val="clear" w:pos="8335"/>
      </w:tabs>
      <w:rPr>
        <w:sz w:val="20"/>
        <w:szCs w:val="20"/>
      </w:rPr>
    </w:pPr>
    <w:r w:rsidRPr="00623A63">
      <w:rPr>
        <w:sz w:val="20"/>
        <w:szCs w:val="20"/>
      </w:rPr>
      <w:t>Assessment Task 2</w:t>
    </w:r>
    <w:r>
      <w:rPr>
        <w:sz w:val="20"/>
        <w:szCs w:val="20"/>
      </w:rPr>
      <w:tab/>
    </w:r>
    <w:r w:rsidRPr="00623A63">
      <w:rPr>
        <w:sz w:val="20"/>
        <w:szCs w:val="20"/>
      </w:rPr>
      <w:t>BSBWOR501 Manage personal work priorities and professional development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EB444DB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2EE16E0"/>
    <w:multiLevelType w:val="multilevel"/>
    <w:tmpl w:val="837CC2DE"/>
    <w:lvl w:ilvl="0">
      <w:start w:val="1"/>
      <w:numFmt w:val="bullet"/>
      <w:lvlText w:val="●"/>
      <w:lvlJc w:val="left"/>
      <w:pPr>
        <w:tabs>
          <w:tab w:val="num" w:pos="567"/>
        </w:tabs>
        <w:ind w:left="567" w:hanging="283"/>
      </w:pPr>
      <w:rPr>
        <w:rFonts w:ascii="Franklin Gothic Book" w:hAnsi="Franklin Gothic Book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1134" w:hanging="283"/>
      </w:pPr>
      <w:rPr>
        <w:rFonts w:hint="default"/>
        <w:sz w:val="22"/>
      </w:rPr>
    </w:lvl>
    <w:lvl w:ilvl="2">
      <w:start w:val="1"/>
      <w:numFmt w:val="bullet"/>
      <w:lvlText w:val="–"/>
      <w:lvlJc w:val="left"/>
      <w:pPr>
        <w:tabs>
          <w:tab w:val="num" w:pos="1701"/>
        </w:tabs>
        <w:ind w:left="1701" w:hanging="283"/>
      </w:pPr>
      <w:rPr>
        <w:rFonts w:ascii="Franklin Gothic Book" w:hAnsi="Franklin Gothic Book" w:hint="default"/>
        <w:sz w:val="22"/>
      </w:rPr>
    </w:lvl>
    <w:lvl w:ilvl="3">
      <w:start w:val="1"/>
      <w:numFmt w:val="decimal"/>
      <w:lvlText w:val="(%4)"/>
      <w:lvlJc w:val="left"/>
      <w:pPr>
        <w:ind w:left="2268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35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402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103" w:hanging="283"/>
      </w:pPr>
      <w:rPr>
        <w:rFonts w:hint="default"/>
      </w:rPr>
    </w:lvl>
  </w:abstractNum>
  <w:abstractNum w:abstractNumId="2" w15:restartNumberingAfterBreak="0">
    <w:nsid w:val="04E9020E"/>
    <w:multiLevelType w:val="hybridMultilevel"/>
    <w:tmpl w:val="B1C44F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177B7B"/>
    <w:multiLevelType w:val="hybridMultilevel"/>
    <w:tmpl w:val="424A660C"/>
    <w:lvl w:ilvl="0" w:tplc="E5322F7E">
      <w:start w:val="1"/>
      <w:numFmt w:val="bullet"/>
      <w:pStyle w:val="Bullet1"/>
      <w:lvlText w:val="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EF4A3C6">
      <w:start w:val="1"/>
      <w:numFmt w:val="bullet"/>
      <w:pStyle w:val="Bullet2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360B24"/>
    <w:multiLevelType w:val="multilevel"/>
    <w:tmpl w:val="55065CF0"/>
    <w:lvl w:ilvl="0">
      <w:start w:val="1"/>
      <w:numFmt w:val="decimal"/>
      <w:lvlText w:val="%1."/>
      <w:lvlJc w:val="center"/>
      <w:pPr>
        <w:tabs>
          <w:tab w:val="num" w:pos="284"/>
        </w:tabs>
        <w:ind w:left="567" w:hanging="283"/>
      </w:pPr>
      <w:rPr>
        <w:rFonts w:hint="default"/>
      </w:rPr>
    </w:lvl>
    <w:lvl w:ilvl="1">
      <w:start w:val="1"/>
      <w:numFmt w:val="lowerLetter"/>
      <w:lvlText w:val="%2."/>
      <w:lvlJc w:val="center"/>
      <w:pPr>
        <w:tabs>
          <w:tab w:val="num" w:pos="1135"/>
        </w:tabs>
        <w:ind w:left="1134" w:hanging="283"/>
      </w:pPr>
      <w:rPr>
        <w:rFonts w:hint="default"/>
      </w:rPr>
    </w:lvl>
    <w:lvl w:ilvl="2">
      <w:start w:val="1"/>
      <w:numFmt w:val="lowerRoman"/>
      <w:lvlText w:val="%3."/>
      <w:lvlJc w:val="center"/>
      <w:pPr>
        <w:tabs>
          <w:tab w:val="num" w:pos="1701"/>
        </w:tabs>
        <w:ind w:left="1701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837"/>
        </w:tabs>
        <w:ind w:left="3120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688"/>
        </w:tabs>
        <w:ind w:left="3971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539"/>
        </w:tabs>
        <w:ind w:left="4822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390"/>
        </w:tabs>
        <w:ind w:left="5673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241"/>
        </w:tabs>
        <w:ind w:left="6524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7092"/>
        </w:tabs>
        <w:ind w:left="7375" w:hanging="283"/>
      </w:pPr>
      <w:rPr>
        <w:rFonts w:hint="default"/>
      </w:rPr>
    </w:lvl>
  </w:abstractNum>
  <w:abstractNum w:abstractNumId="5" w15:restartNumberingAfterBreak="0">
    <w:nsid w:val="0DB35092"/>
    <w:multiLevelType w:val="multilevel"/>
    <w:tmpl w:val="4B9C17E8"/>
    <w:lvl w:ilvl="0">
      <w:start w:val="1"/>
      <w:numFmt w:val="bullet"/>
      <w:pStyle w:val="Bullet1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  <w:lvl w:ilvl="1">
      <w:start w:val="1"/>
      <w:numFmt w:val="bullet"/>
      <w:pStyle w:val="Bullet20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CA51D7"/>
    <w:multiLevelType w:val="hybridMultilevel"/>
    <w:tmpl w:val="860AC278"/>
    <w:lvl w:ilvl="0" w:tplc="3EDAACE4">
      <w:start w:val="1"/>
      <w:numFmt w:val="bullet"/>
      <w:pStyle w:val="Tick1"/>
      <w:lvlText w:val="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</w:rPr>
    </w:lvl>
    <w:lvl w:ilvl="1" w:tplc="0FC8D074">
      <w:start w:val="1"/>
      <w:numFmt w:val="bullet"/>
      <w:lvlText w:val=""/>
      <w:lvlJc w:val="left"/>
      <w:pPr>
        <w:tabs>
          <w:tab w:val="num" w:pos="1222"/>
        </w:tabs>
        <w:ind w:left="1222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17031609"/>
    <w:multiLevelType w:val="hybridMultilevel"/>
    <w:tmpl w:val="3EB2AF80"/>
    <w:lvl w:ilvl="0" w:tplc="55448890">
      <w:start w:val="1"/>
      <w:numFmt w:val="bullet"/>
      <w:pStyle w:val="Tablebullets"/>
      <w:lvlText w:val="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B57674"/>
    <w:multiLevelType w:val="hybridMultilevel"/>
    <w:tmpl w:val="0094A672"/>
    <w:lvl w:ilvl="0" w:tplc="00010409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0030409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0050409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0010409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9DD6947"/>
    <w:multiLevelType w:val="multilevel"/>
    <w:tmpl w:val="55065CF0"/>
    <w:lvl w:ilvl="0">
      <w:start w:val="1"/>
      <w:numFmt w:val="decimal"/>
      <w:lvlText w:val="%1."/>
      <w:lvlJc w:val="center"/>
      <w:pPr>
        <w:tabs>
          <w:tab w:val="num" w:pos="284"/>
        </w:tabs>
        <w:ind w:left="567" w:hanging="283"/>
      </w:pPr>
      <w:rPr>
        <w:rFonts w:hint="default"/>
      </w:rPr>
    </w:lvl>
    <w:lvl w:ilvl="1">
      <w:start w:val="1"/>
      <w:numFmt w:val="lowerLetter"/>
      <w:lvlText w:val="%2."/>
      <w:lvlJc w:val="center"/>
      <w:pPr>
        <w:tabs>
          <w:tab w:val="num" w:pos="1135"/>
        </w:tabs>
        <w:ind w:left="1134" w:hanging="283"/>
      </w:pPr>
      <w:rPr>
        <w:rFonts w:hint="default"/>
      </w:rPr>
    </w:lvl>
    <w:lvl w:ilvl="2">
      <w:start w:val="1"/>
      <w:numFmt w:val="lowerRoman"/>
      <w:lvlText w:val="%3."/>
      <w:lvlJc w:val="center"/>
      <w:pPr>
        <w:tabs>
          <w:tab w:val="num" w:pos="1701"/>
        </w:tabs>
        <w:ind w:left="1701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837"/>
        </w:tabs>
        <w:ind w:left="3120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688"/>
        </w:tabs>
        <w:ind w:left="3971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539"/>
        </w:tabs>
        <w:ind w:left="4822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390"/>
        </w:tabs>
        <w:ind w:left="5673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241"/>
        </w:tabs>
        <w:ind w:left="6524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7092"/>
        </w:tabs>
        <w:ind w:left="7375" w:hanging="283"/>
      </w:pPr>
      <w:rPr>
        <w:rFonts w:hint="default"/>
      </w:rPr>
    </w:lvl>
  </w:abstractNum>
  <w:abstractNum w:abstractNumId="10" w15:restartNumberingAfterBreak="0">
    <w:nsid w:val="210A2D01"/>
    <w:multiLevelType w:val="hybridMultilevel"/>
    <w:tmpl w:val="950EE56A"/>
    <w:lvl w:ilvl="0" w:tplc="0FC8D074">
      <w:start w:val="1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287E5A"/>
    <w:multiLevelType w:val="hybridMultilevel"/>
    <w:tmpl w:val="78A4C304"/>
    <w:lvl w:ilvl="0" w:tplc="D16479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FC8D074">
      <w:start w:val="1"/>
      <w:numFmt w:val="bullet"/>
      <w:lvlText w:val="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6054E6F"/>
    <w:multiLevelType w:val="hybridMultilevel"/>
    <w:tmpl w:val="8A24FEC4"/>
    <w:lvl w:ilvl="0" w:tplc="0FC8D074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9F508B"/>
    <w:multiLevelType w:val="multilevel"/>
    <w:tmpl w:val="7FC07DB8"/>
    <w:lvl w:ilvl="0">
      <w:start w:val="1"/>
      <w:numFmt w:val="bullet"/>
      <w:lvlText w:val="●"/>
      <w:lvlJc w:val="left"/>
      <w:pPr>
        <w:tabs>
          <w:tab w:val="num" w:pos="567"/>
        </w:tabs>
        <w:ind w:left="567" w:hanging="283"/>
      </w:pPr>
      <w:rPr>
        <w:rFonts w:ascii="Franklin Gothic Book" w:hAnsi="Franklin Gothic Book" w:hint="default"/>
        <w:sz w:val="20"/>
      </w:rPr>
    </w:lvl>
    <w:lvl w:ilvl="1">
      <w:start w:val="1"/>
      <w:numFmt w:val="bullet"/>
      <w:lvlText w:val="○"/>
      <w:lvlJc w:val="left"/>
      <w:pPr>
        <w:tabs>
          <w:tab w:val="num" w:pos="1134"/>
        </w:tabs>
        <w:ind w:left="1134" w:hanging="283"/>
      </w:pPr>
      <w:rPr>
        <w:rFonts w:ascii="Franklin Gothic Book" w:hAnsi="Franklin Gothic Book" w:hint="default"/>
        <w:sz w:val="22"/>
      </w:rPr>
    </w:lvl>
    <w:lvl w:ilvl="2">
      <w:start w:val="1"/>
      <w:numFmt w:val="bullet"/>
      <w:lvlText w:val="–"/>
      <w:lvlJc w:val="left"/>
      <w:pPr>
        <w:tabs>
          <w:tab w:val="num" w:pos="1701"/>
        </w:tabs>
        <w:ind w:left="1701" w:hanging="283"/>
      </w:pPr>
      <w:rPr>
        <w:rFonts w:ascii="Franklin Gothic Book" w:hAnsi="Franklin Gothic Book" w:hint="default"/>
        <w:sz w:val="22"/>
      </w:rPr>
    </w:lvl>
    <w:lvl w:ilvl="3">
      <w:start w:val="1"/>
      <w:numFmt w:val="decimal"/>
      <w:lvlText w:val="(%4)"/>
      <w:lvlJc w:val="left"/>
      <w:pPr>
        <w:ind w:left="2268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35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402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103" w:hanging="283"/>
      </w:pPr>
      <w:rPr>
        <w:rFonts w:hint="default"/>
      </w:rPr>
    </w:lvl>
  </w:abstractNum>
  <w:abstractNum w:abstractNumId="14" w15:restartNumberingAfterBreak="0">
    <w:nsid w:val="2FCC6CBC"/>
    <w:multiLevelType w:val="hybridMultilevel"/>
    <w:tmpl w:val="89420C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AB4FF0"/>
    <w:multiLevelType w:val="hybridMultilevel"/>
    <w:tmpl w:val="E65848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DE5A69"/>
    <w:multiLevelType w:val="hybridMultilevel"/>
    <w:tmpl w:val="55C248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C44A7A"/>
    <w:multiLevelType w:val="hybridMultilevel"/>
    <w:tmpl w:val="EBB400D6"/>
    <w:name w:val="IBSAbul2"/>
    <w:lvl w:ilvl="0" w:tplc="0750C330">
      <w:start w:val="1"/>
      <w:numFmt w:val="bullet"/>
      <w:pStyle w:val="Check1"/>
      <w:lvlText w:val=""/>
      <w:lvlJc w:val="left"/>
      <w:pPr>
        <w:ind w:left="1004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48900625"/>
    <w:multiLevelType w:val="hybridMultilevel"/>
    <w:tmpl w:val="CFD8383E"/>
    <w:lvl w:ilvl="0" w:tplc="0C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0030409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0050409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0010409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8A53907"/>
    <w:multiLevelType w:val="multilevel"/>
    <w:tmpl w:val="7FC07DB8"/>
    <w:lvl w:ilvl="0">
      <w:start w:val="1"/>
      <w:numFmt w:val="bullet"/>
      <w:lvlText w:val="●"/>
      <w:lvlJc w:val="left"/>
      <w:pPr>
        <w:tabs>
          <w:tab w:val="num" w:pos="567"/>
        </w:tabs>
        <w:ind w:left="567" w:hanging="283"/>
      </w:pPr>
      <w:rPr>
        <w:rFonts w:ascii="Franklin Gothic Book" w:hAnsi="Franklin Gothic Book" w:hint="default"/>
        <w:sz w:val="20"/>
      </w:rPr>
    </w:lvl>
    <w:lvl w:ilvl="1">
      <w:start w:val="1"/>
      <w:numFmt w:val="bullet"/>
      <w:lvlText w:val="○"/>
      <w:lvlJc w:val="left"/>
      <w:pPr>
        <w:tabs>
          <w:tab w:val="num" w:pos="1134"/>
        </w:tabs>
        <w:ind w:left="1134" w:hanging="283"/>
      </w:pPr>
      <w:rPr>
        <w:rFonts w:ascii="Franklin Gothic Book" w:hAnsi="Franklin Gothic Book" w:hint="default"/>
        <w:sz w:val="22"/>
      </w:rPr>
    </w:lvl>
    <w:lvl w:ilvl="2">
      <w:start w:val="1"/>
      <w:numFmt w:val="bullet"/>
      <w:lvlText w:val="–"/>
      <w:lvlJc w:val="left"/>
      <w:pPr>
        <w:tabs>
          <w:tab w:val="num" w:pos="1701"/>
        </w:tabs>
        <w:ind w:left="1701" w:hanging="283"/>
      </w:pPr>
      <w:rPr>
        <w:rFonts w:ascii="Franklin Gothic Book" w:hAnsi="Franklin Gothic Book" w:hint="default"/>
        <w:sz w:val="22"/>
      </w:rPr>
    </w:lvl>
    <w:lvl w:ilvl="3">
      <w:start w:val="1"/>
      <w:numFmt w:val="decimal"/>
      <w:lvlText w:val="(%4)"/>
      <w:lvlJc w:val="left"/>
      <w:pPr>
        <w:ind w:left="2268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35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402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103" w:hanging="283"/>
      </w:pPr>
      <w:rPr>
        <w:rFonts w:hint="default"/>
      </w:rPr>
    </w:lvl>
  </w:abstractNum>
  <w:abstractNum w:abstractNumId="20" w15:restartNumberingAfterBreak="0">
    <w:nsid w:val="4B886F48"/>
    <w:multiLevelType w:val="multilevel"/>
    <w:tmpl w:val="55065CF0"/>
    <w:lvl w:ilvl="0">
      <w:start w:val="1"/>
      <w:numFmt w:val="decimal"/>
      <w:lvlText w:val="%1."/>
      <w:lvlJc w:val="center"/>
      <w:pPr>
        <w:tabs>
          <w:tab w:val="num" w:pos="284"/>
        </w:tabs>
        <w:ind w:left="567" w:hanging="283"/>
      </w:pPr>
      <w:rPr>
        <w:rFonts w:hint="default"/>
      </w:rPr>
    </w:lvl>
    <w:lvl w:ilvl="1">
      <w:start w:val="1"/>
      <w:numFmt w:val="lowerLetter"/>
      <w:lvlText w:val="%2."/>
      <w:lvlJc w:val="center"/>
      <w:pPr>
        <w:tabs>
          <w:tab w:val="num" w:pos="1135"/>
        </w:tabs>
        <w:ind w:left="1134" w:hanging="283"/>
      </w:pPr>
      <w:rPr>
        <w:rFonts w:hint="default"/>
      </w:rPr>
    </w:lvl>
    <w:lvl w:ilvl="2">
      <w:start w:val="1"/>
      <w:numFmt w:val="lowerRoman"/>
      <w:lvlText w:val="%3."/>
      <w:lvlJc w:val="center"/>
      <w:pPr>
        <w:tabs>
          <w:tab w:val="num" w:pos="1701"/>
        </w:tabs>
        <w:ind w:left="1701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837"/>
        </w:tabs>
        <w:ind w:left="3120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688"/>
        </w:tabs>
        <w:ind w:left="3971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539"/>
        </w:tabs>
        <w:ind w:left="4822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390"/>
        </w:tabs>
        <w:ind w:left="5673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241"/>
        </w:tabs>
        <w:ind w:left="6524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7092"/>
        </w:tabs>
        <w:ind w:left="7375" w:hanging="283"/>
      </w:pPr>
      <w:rPr>
        <w:rFonts w:hint="default"/>
      </w:rPr>
    </w:lvl>
  </w:abstractNum>
  <w:abstractNum w:abstractNumId="21" w15:restartNumberingAfterBreak="0">
    <w:nsid w:val="4F7E607B"/>
    <w:multiLevelType w:val="multilevel"/>
    <w:tmpl w:val="7FC07DB8"/>
    <w:lvl w:ilvl="0">
      <w:start w:val="1"/>
      <w:numFmt w:val="bullet"/>
      <w:lvlText w:val="●"/>
      <w:lvlJc w:val="left"/>
      <w:pPr>
        <w:tabs>
          <w:tab w:val="num" w:pos="567"/>
        </w:tabs>
        <w:ind w:left="567" w:hanging="283"/>
      </w:pPr>
      <w:rPr>
        <w:rFonts w:ascii="Franklin Gothic Book" w:hAnsi="Franklin Gothic Book" w:hint="default"/>
        <w:sz w:val="20"/>
      </w:rPr>
    </w:lvl>
    <w:lvl w:ilvl="1">
      <w:start w:val="1"/>
      <w:numFmt w:val="bullet"/>
      <w:lvlText w:val="○"/>
      <w:lvlJc w:val="left"/>
      <w:pPr>
        <w:tabs>
          <w:tab w:val="num" w:pos="1134"/>
        </w:tabs>
        <w:ind w:left="1134" w:hanging="283"/>
      </w:pPr>
      <w:rPr>
        <w:rFonts w:ascii="Franklin Gothic Book" w:hAnsi="Franklin Gothic Book" w:hint="default"/>
        <w:sz w:val="22"/>
      </w:rPr>
    </w:lvl>
    <w:lvl w:ilvl="2">
      <w:start w:val="1"/>
      <w:numFmt w:val="bullet"/>
      <w:lvlText w:val="–"/>
      <w:lvlJc w:val="left"/>
      <w:pPr>
        <w:tabs>
          <w:tab w:val="num" w:pos="1701"/>
        </w:tabs>
        <w:ind w:left="1701" w:hanging="283"/>
      </w:pPr>
      <w:rPr>
        <w:rFonts w:ascii="Franklin Gothic Book" w:hAnsi="Franklin Gothic Book" w:hint="default"/>
        <w:sz w:val="22"/>
      </w:rPr>
    </w:lvl>
    <w:lvl w:ilvl="3">
      <w:start w:val="1"/>
      <w:numFmt w:val="decimal"/>
      <w:lvlText w:val="(%4)"/>
      <w:lvlJc w:val="left"/>
      <w:pPr>
        <w:ind w:left="2268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35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402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103" w:hanging="283"/>
      </w:pPr>
      <w:rPr>
        <w:rFonts w:hint="default"/>
      </w:rPr>
    </w:lvl>
  </w:abstractNum>
  <w:abstractNum w:abstractNumId="22" w15:restartNumberingAfterBreak="0">
    <w:nsid w:val="4FBB0330"/>
    <w:multiLevelType w:val="hybridMultilevel"/>
    <w:tmpl w:val="90687F12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E60F2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Franklin Gothic Book" w:hAnsi="Franklin Gothic Book" w:hint="default"/>
      </w:rPr>
    </w:lvl>
    <w:lvl w:ilvl="3" w:tplc="00010409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C253F0"/>
    <w:multiLevelType w:val="hybridMultilevel"/>
    <w:tmpl w:val="CD6A05F8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A745BD9"/>
    <w:multiLevelType w:val="hybridMultilevel"/>
    <w:tmpl w:val="C2942B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3B16B2"/>
    <w:multiLevelType w:val="hybridMultilevel"/>
    <w:tmpl w:val="CE8A4460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E60F2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Franklin Gothic Book" w:hAnsi="Franklin Gothic Book" w:hint="default"/>
      </w:rPr>
    </w:lvl>
    <w:lvl w:ilvl="3" w:tplc="00010409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A32D9B"/>
    <w:multiLevelType w:val="multilevel"/>
    <w:tmpl w:val="7FC07DB8"/>
    <w:lvl w:ilvl="0">
      <w:start w:val="1"/>
      <w:numFmt w:val="bullet"/>
      <w:lvlText w:val="●"/>
      <w:lvlJc w:val="left"/>
      <w:pPr>
        <w:tabs>
          <w:tab w:val="num" w:pos="567"/>
        </w:tabs>
        <w:ind w:left="567" w:hanging="283"/>
      </w:pPr>
      <w:rPr>
        <w:rFonts w:ascii="Franklin Gothic Book" w:hAnsi="Franklin Gothic Book" w:hint="default"/>
        <w:sz w:val="20"/>
      </w:rPr>
    </w:lvl>
    <w:lvl w:ilvl="1">
      <w:start w:val="1"/>
      <w:numFmt w:val="bullet"/>
      <w:lvlText w:val="○"/>
      <w:lvlJc w:val="left"/>
      <w:pPr>
        <w:tabs>
          <w:tab w:val="num" w:pos="1134"/>
        </w:tabs>
        <w:ind w:left="1134" w:hanging="283"/>
      </w:pPr>
      <w:rPr>
        <w:rFonts w:ascii="Franklin Gothic Book" w:hAnsi="Franklin Gothic Book" w:hint="default"/>
        <w:sz w:val="22"/>
      </w:rPr>
    </w:lvl>
    <w:lvl w:ilvl="2">
      <w:start w:val="1"/>
      <w:numFmt w:val="bullet"/>
      <w:lvlText w:val="–"/>
      <w:lvlJc w:val="left"/>
      <w:pPr>
        <w:tabs>
          <w:tab w:val="num" w:pos="1701"/>
        </w:tabs>
        <w:ind w:left="1701" w:hanging="283"/>
      </w:pPr>
      <w:rPr>
        <w:rFonts w:ascii="Franklin Gothic Book" w:hAnsi="Franklin Gothic Book" w:hint="default"/>
        <w:sz w:val="22"/>
      </w:rPr>
    </w:lvl>
    <w:lvl w:ilvl="3">
      <w:start w:val="1"/>
      <w:numFmt w:val="decimal"/>
      <w:lvlText w:val="(%4)"/>
      <w:lvlJc w:val="left"/>
      <w:pPr>
        <w:ind w:left="2268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35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402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103" w:hanging="283"/>
      </w:pPr>
      <w:rPr>
        <w:rFonts w:hint="default"/>
      </w:rPr>
    </w:lvl>
  </w:abstractNum>
  <w:abstractNum w:abstractNumId="27" w15:restartNumberingAfterBreak="0">
    <w:nsid w:val="7731764B"/>
    <w:multiLevelType w:val="hybridMultilevel"/>
    <w:tmpl w:val="BD141F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AC243F"/>
    <w:multiLevelType w:val="multilevel"/>
    <w:tmpl w:val="55065CF0"/>
    <w:lvl w:ilvl="0">
      <w:start w:val="1"/>
      <w:numFmt w:val="decimal"/>
      <w:lvlText w:val="%1."/>
      <w:lvlJc w:val="center"/>
      <w:pPr>
        <w:tabs>
          <w:tab w:val="num" w:pos="284"/>
        </w:tabs>
        <w:ind w:left="567" w:hanging="283"/>
      </w:pPr>
      <w:rPr>
        <w:rFonts w:hint="default"/>
      </w:rPr>
    </w:lvl>
    <w:lvl w:ilvl="1">
      <w:start w:val="1"/>
      <w:numFmt w:val="lowerLetter"/>
      <w:lvlText w:val="%2."/>
      <w:lvlJc w:val="center"/>
      <w:pPr>
        <w:tabs>
          <w:tab w:val="num" w:pos="1135"/>
        </w:tabs>
        <w:ind w:left="1134" w:hanging="283"/>
      </w:pPr>
      <w:rPr>
        <w:rFonts w:hint="default"/>
      </w:rPr>
    </w:lvl>
    <w:lvl w:ilvl="2">
      <w:start w:val="1"/>
      <w:numFmt w:val="lowerRoman"/>
      <w:lvlText w:val="%3."/>
      <w:lvlJc w:val="center"/>
      <w:pPr>
        <w:tabs>
          <w:tab w:val="num" w:pos="1701"/>
        </w:tabs>
        <w:ind w:left="1701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837"/>
        </w:tabs>
        <w:ind w:left="3120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688"/>
        </w:tabs>
        <w:ind w:left="3971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539"/>
        </w:tabs>
        <w:ind w:left="4822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390"/>
        </w:tabs>
        <w:ind w:left="5673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241"/>
        </w:tabs>
        <w:ind w:left="6524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7092"/>
        </w:tabs>
        <w:ind w:left="7375" w:hanging="283"/>
      </w:pPr>
      <w:rPr>
        <w:rFonts w:hint="default"/>
      </w:rPr>
    </w:lvl>
  </w:abstractNum>
  <w:abstractNum w:abstractNumId="29" w15:restartNumberingAfterBreak="0">
    <w:nsid w:val="7B29279B"/>
    <w:multiLevelType w:val="multilevel"/>
    <w:tmpl w:val="7FC07DB8"/>
    <w:lvl w:ilvl="0">
      <w:start w:val="1"/>
      <w:numFmt w:val="bullet"/>
      <w:lvlText w:val="●"/>
      <w:lvlJc w:val="left"/>
      <w:pPr>
        <w:tabs>
          <w:tab w:val="num" w:pos="567"/>
        </w:tabs>
        <w:ind w:left="567" w:hanging="283"/>
      </w:pPr>
      <w:rPr>
        <w:rFonts w:ascii="Franklin Gothic Book" w:hAnsi="Franklin Gothic Book" w:hint="default"/>
        <w:sz w:val="20"/>
      </w:rPr>
    </w:lvl>
    <w:lvl w:ilvl="1">
      <w:start w:val="1"/>
      <w:numFmt w:val="bullet"/>
      <w:lvlText w:val="○"/>
      <w:lvlJc w:val="left"/>
      <w:pPr>
        <w:tabs>
          <w:tab w:val="num" w:pos="1134"/>
        </w:tabs>
        <w:ind w:left="1134" w:hanging="283"/>
      </w:pPr>
      <w:rPr>
        <w:rFonts w:ascii="Franklin Gothic Book" w:hAnsi="Franklin Gothic Book" w:hint="default"/>
        <w:sz w:val="22"/>
      </w:rPr>
    </w:lvl>
    <w:lvl w:ilvl="2">
      <w:start w:val="1"/>
      <w:numFmt w:val="bullet"/>
      <w:lvlText w:val="–"/>
      <w:lvlJc w:val="left"/>
      <w:pPr>
        <w:tabs>
          <w:tab w:val="num" w:pos="1701"/>
        </w:tabs>
        <w:ind w:left="1701" w:hanging="283"/>
      </w:pPr>
      <w:rPr>
        <w:rFonts w:ascii="Franklin Gothic Book" w:hAnsi="Franklin Gothic Book" w:hint="default"/>
        <w:sz w:val="22"/>
      </w:rPr>
    </w:lvl>
    <w:lvl w:ilvl="3">
      <w:start w:val="1"/>
      <w:numFmt w:val="decimal"/>
      <w:lvlText w:val="(%4)"/>
      <w:lvlJc w:val="left"/>
      <w:pPr>
        <w:ind w:left="2268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35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402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103" w:hanging="283"/>
      </w:pPr>
      <w:rPr>
        <w:rFonts w:hint="default"/>
      </w:rPr>
    </w:lvl>
  </w:abstractNum>
  <w:abstractNum w:abstractNumId="30" w15:restartNumberingAfterBreak="0">
    <w:nsid w:val="7B471984"/>
    <w:multiLevelType w:val="multilevel"/>
    <w:tmpl w:val="070491A0"/>
    <w:lvl w:ilvl="0">
      <w:start w:val="1"/>
      <w:numFmt w:val="bullet"/>
      <w:lvlText w:val="●"/>
      <w:lvlJc w:val="left"/>
      <w:pPr>
        <w:tabs>
          <w:tab w:val="num" w:pos="567"/>
        </w:tabs>
        <w:ind w:left="567" w:hanging="283"/>
      </w:pPr>
      <w:rPr>
        <w:rFonts w:ascii="Franklin Gothic Book" w:hAnsi="Franklin Gothic Book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1134" w:hanging="283"/>
      </w:pPr>
      <w:rPr>
        <w:rFonts w:hint="default"/>
        <w:sz w:val="22"/>
      </w:rPr>
    </w:lvl>
    <w:lvl w:ilvl="2">
      <w:start w:val="1"/>
      <w:numFmt w:val="bullet"/>
      <w:lvlText w:val="–"/>
      <w:lvlJc w:val="left"/>
      <w:pPr>
        <w:tabs>
          <w:tab w:val="num" w:pos="1701"/>
        </w:tabs>
        <w:ind w:left="1701" w:hanging="283"/>
      </w:pPr>
      <w:rPr>
        <w:rFonts w:ascii="Franklin Gothic Book" w:hAnsi="Franklin Gothic Book" w:hint="default"/>
        <w:sz w:val="22"/>
      </w:rPr>
    </w:lvl>
    <w:lvl w:ilvl="3">
      <w:start w:val="1"/>
      <w:numFmt w:val="decimal"/>
      <w:lvlText w:val="(%4)"/>
      <w:lvlJc w:val="left"/>
      <w:pPr>
        <w:ind w:left="2268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35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402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103" w:hanging="283"/>
      </w:pPr>
      <w:rPr>
        <w:rFonts w:hint="default"/>
      </w:rPr>
    </w:lvl>
  </w:abstractNum>
  <w:num w:numId="1">
    <w:abstractNumId w:val="7"/>
  </w:num>
  <w:num w:numId="2">
    <w:abstractNumId w:val="11"/>
  </w:num>
  <w:num w:numId="3">
    <w:abstractNumId w:val="3"/>
  </w:num>
  <w:num w:numId="4">
    <w:abstractNumId w:val="10"/>
  </w:num>
  <w:num w:numId="5">
    <w:abstractNumId w:val="0"/>
  </w:num>
  <w:num w:numId="6">
    <w:abstractNumId w:val="0"/>
  </w:num>
  <w:num w:numId="7">
    <w:abstractNumId w:val="6"/>
  </w:num>
  <w:num w:numId="8">
    <w:abstractNumId w:val="5"/>
  </w:num>
  <w:num w:numId="9">
    <w:abstractNumId w:val="5"/>
  </w:num>
  <w:num w:numId="10">
    <w:abstractNumId w:val="8"/>
  </w:num>
  <w:num w:numId="11">
    <w:abstractNumId w:val="22"/>
  </w:num>
  <w:num w:numId="12">
    <w:abstractNumId w:val="25"/>
  </w:num>
  <w:num w:numId="13">
    <w:abstractNumId w:val="12"/>
  </w:num>
  <w:num w:numId="14">
    <w:abstractNumId w:val="24"/>
  </w:num>
  <w:num w:numId="15">
    <w:abstractNumId w:val="18"/>
  </w:num>
  <w:num w:numId="16">
    <w:abstractNumId w:val="2"/>
  </w:num>
  <w:num w:numId="17">
    <w:abstractNumId w:val="20"/>
  </w:num>
  <w:num w:numId="18">
    <w:abstractNumId w:val="14"/>
  </w:num>
  <w:num w:numId="1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3"/>
  </w:num>
  <w:num w:numId="21">
    <w:abstractNumId w:val="16"/>
  </w:num>
  <w:num w:numId="22">
    <w:abstractNumId w:val="6"/>
  </w:num>
  <w:num w:numId="23">
    <w:abstractNumId w:val="17"/>
  </w:num>
  <w:num w:numId="24">
    <w:abstractNumId w:val="28"/>
  </w:num>
  <w:num w:numId="25">
    <w:abstractNumId w:val="21"/>
  </w:num>
  <w:num w:numId="26">
    <w:abstractNumId w:val="13"/>
  </w:num>
  <w:num w:numId="27">
    <w:abstractNumId w:val="29"/>
  </w:num>
  <w:num w:numId="28">
    <w:abstractNumId w:val="27"/>
  </w:num>
  <w:num w:numId="29">
    <w:abstractNumId w:val="9"/>
  </w:num>
  <w:num w:numId="30">
    <w:abstractNumId w:val="4"/>
  </w:num>
  <w:num w:numId="31">
    <w:abstractNumId w:val="15"/>
  </w:num>
  <w:num w:numId="32">
    <w:abstractNumId w:val="26"/>
  </w:num>
  <w:num w:numId="33">
    <w:abstractNumId w:val="19"/>
  </w:num>
  <w:num w:numId="34">
    <w:abstractNumId w:val="1"/>
  </w:num>
  <w:num w:numId="35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6" w:nlCheck="1" w:checkStyle="1"/>
  <w:activeWritingStyle w:appName="MSWord" w:lang="en-AU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1"/>
  <w:activeWritingStyle w:appName="MSWord" w:lang="en-AU" w:vendorID="64" w:dllVersion="0" w:nlCheck="1" w:checkStyle="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0AF"/>
    <w:rsid w:val="000027A9"/>
    <w:rsid w:val="0000515C"/>
    <w:rsid w:val="00005469"/>
    <w:rsid w:val="00006BBD"/>
    <w:rsid w:val="00006FAC"/>
    <w:rsid w:val="000073D0"/>
    <w:rsid w:val="000149E3"/>
    <w:rsid w:val="00015125"/>
    <w:rsid w:val="00022586"/>
    <w:rsid w:val="00023000"/>
    <w:rsid w:val="00023B0C"/>
    <w:rsid w:val="00024372"/>
    <w:rsid w:val="000246F9"/>
    <w:rsid w:val="00024A60"/>
    <w:rsid w:val="00033780"/>
    <w:rsid w:val="00037716"/>
    <w:rsid w:val="00043FF4"/>
    <w:rsid w:val="00052CF3"/>
    <w:rsid w:val="00054161"/>
    <w:rsid w:val="00057E39"/>
    <w:rsid w:val="00064730"/>
    <w:rsid w:val="00085CDB"/>
    <w:rsid w:val="000908FE"/>
    <w:rsid w:val="00090A04"/>
    <w:rsid w:val="000968FF"/>
    <w:rsid w:val="000A084E"/>
    <w:rsid w:val="000A2A5F"/>
    <w:rsid w:val="000A3789"/>
    <w:rsid w:val="000A3C69"/>
    <w:rsid w:val="000A5EB8"/>
    <w:rsid w:val="000D5A69"/>
    <w:rsid w:val="000D5F12"/>
    <w:rsid w:val="000E3092"/>
    <w:rsid w:val="000E3ED5"/>
    <w:rsid w:val="000E75E0"/>
    <w:rsid w:val="000F0BA5"/>
    <w:rsid w:val="000F1424"/>
    <w:rsid w:val="00103B1A"/>
    <w:rsid w:val="00106288"/>
    <w:rsid w:val="001108D4"/>
    <w:rsid w:val="00111E00"/>
    <w:rsid w:val="00112388"/>
    <w:rsid w:val="00120C97"/>
    <w:rsid w:val="001377B4"/>
    <w:rsid w:val="00143256"/>
    <w:rsid w:val="001531EA"/>
    <w:rsid w:val="00163080"/>
    <w:rsid w:val="00176AAD"/>
    <w:rsid w:val="00183FDA"/>
    <w:rsid w:val="0019106E"/>
    <w:rsid w:val="00194193"/>
    <w:rsid w:val="001A44CB"/>
    <w:rsid w:val="001A4F97"/>
    <w:rsid w:val="001B3620"/>
    <w:rsid w:val="001B4072"/>
    <w:rsid w:val="001B68B5"/>
    <w:rsid w:val="001B70EC"/>
    <w:rsid w:val="001C1C2B"/>
    <w:rsid w:val="001C3F6C"/>
    <w:rsid w:val="001D02FA"/>
    <w:rsid w:val="001D07AD"/>
    <w:rsid w:val="001D134C"/>
    <w:rsid w:val="001D20B8"/>
    <w:rsid w:val="001D51BA"/>
    <w:rsid w:val="001D6C5E"/>
    <w:rsid w:val="001D6DE4"/>
    <w:rsid w:val="001E06E9"/>
    <w:rsid w:val="001E46C8"/>
    <w:rsid w:val="00217625"/>
    <w:rsid w:val="0022170C"/>
    <w:rsid w:val="00222561"/>
    <w:rsid w:val="00224D5F"/>
    <w:rsid w:val="002266E5"/>
    <w:rsid w:val="00227F4E"/>
    <w:rsid w:val="00231D77"/>
    <w:rsid w:val="00234927"/>
    <w:rsid w:val="00242694"/>
    <w:rsid w:val="002428A9"/>
    <w:rsid w:val="00252772"/>
    <w:rsid w:val="002571C1"/>
    <w:rsid w:val="002620AF"/>
    <w:rsid w:val="00262E7A"/>
    <w:rsid w:val="002642C6"/>
    <w:rsid w:val="0026471E"/>
    <w:rsid w:val="00273B47"/>
    <w:rsid w:val="00283555"/>
    <w:rsid w:val="00284C18"/>
    <w:rsid w:val="0029532B"/>
    <w:rsid w:val="002A0DBA"/>
    <w:rsid w:val="002B04E9"/>
    <w:rsid w:val="002B3626"/>
    <w:rsid w:val="002B38EA"/>
    <w:rsid w:val="002B3C01"/>
    <w:rsid w:val="002B4E62"/>
    <w:rsid w:val="002C52CC"/>
    <w:rsid w:val="002D2800"/>
    <w:rsid w:val="002D43BA"/>
    <w:rsid w:val="002D5704"/>
    <w:rsid w:val="002E0BA0"/>
    <w:rsid w:val="002E2DBE"/>
    <w:rsid w:val="002E6BD4"/>
    <w:rsid w:val="002F23F7"/>
    <w:rsid w:val="002F2858"/>
    <w:rsid w:val="002F3BF7"/>
    <w:rsid w:val="00302E80"/>
    <w:rsid w:val="00305EB9"/>
    <w:rsid w:val="00315F5E"/>
    <w:rsid w:val="0031752F"/>
    <w:rsid w:val="003245B3"/>
    <w:rsid w:val="00325A1E"/>
    <w:rsid w:val="003307F6"/>
    <w:rsid w:val="003320D9"/>
    <w:rsid w:val="00341982"/>
    <w:rsid w:val="003607A9"/>
    <w:rsid w:val="00360F49"/>
    <w:rsid w:val="00367A8D"/>
    <w:rsid w:val="00372B07"/>
    <w:rsid w:val="0038180A"/>
    <w:rsid w:val="00384E58"/>
    <w:rsid w:val="0038753F"/>
    <w:rsid w:val="003A2B58"/>
    <w:rsid w:val="003A36FB"/>
    <w:rsid w:val="003B0FA2"/>
    <w:rsid w:val="003B744A"/>
    <w:rsid w:val="003C1E34"/>
    <w:rsid w:val="003C74FC"/>
    <w:rsid w:val="003D07CC"/>
    <w:rsid w:val="003D2CC3"/>
    <w:rsid w:val="003D451F"/>
    <w:rsid w:val="003D4700"/>
    <w:rsid w:val="003D5CC6"/>
    <w:rsid w:val="003E255B"/>
    <w:rsid w:val="003E7A04"/>
    <w:rsid w:val="003F2820"/>
    <w:rsid w:val="003F2865"/>
    <w:rsid w:val="003F2C77"/>
    <w:rsid w:val="00400CBA"/>
    <w:rsid w:val="004058D4"/>
    <w:rsid w:val="00405C20"/>
    <w:rsid w:val="00413B5A"/>
    <w:rsid w:val="004173B2"/>
    <w:rsid w:val="004200B1"/>
    <w:rsid w:val="004203FF"/>
    <w:rsid w:val="00422815"/>
    <w:rsid w:val="00422EF4"/>
    <w:rsid w:val="00423035"/>
    <w:rsid w:val="004300DD"/>
    <w:rsid w:val="004375C3"/>
    <w:rsid w:val="00442604"/>
    <w:rsid w:val="00442606"/>
    <w:rsid w:val="0045039F"/>
    <w:rsid w:val="004526D1"/>
    <w:rsid w:val="00457DF1"/>
    <w:rsid w:val="00466424"/>
    <w:rsid w:val="00476104"/>
    <w:rsid w:val="004813D5"/>
    <w:rsid w:val="00490B31"/>
    <w:rsid w:val="004A2976"/>
    <w:rsid w:val="004B2B20"/>
    <w:rsid w:val="004B35B2"/>
    <w:rsid w:val="004B41FD"/>
    <w:rsid w:val="004B4421"/>
    <w:rsid w:val="004B6A26"/>
    <w:rsid w:val="004C2515"/>
    <w:rsid w:val="004C3D19"/>
    <w:rsid w:val="004C5954"/>
    <w:rsid w:val="004C5A01"/>
    <w:rsid w:val="004D08F9"/>
    <w:rsid w:val="004E5BFE"/>
    <w:rsid w:val="005068DC"/>
    <w:rsid w:val="00507802"/>
    <w:rsid w:val="00520AEE"/>
    <w:rsid w:val="0052109C"/>
    <w:rsid w:val="00521DB8"/>
    <w:rsid w:val="0052667A"/>
    <w:rsid w:val="00527DAE"/>
    <w:rsid w:val="00536C34"/>
    <w:rsid w:val="00542EDD"/>
    <w:rsid w:val="00556469"/>
    <w:rsid w:val="00557ABE"/>
    <w:rsid w:val="00561B0A"/>
    <w:rsid w:val="00570DA4"/>
    <w:rsid w:val="005726C9"/>
    <w:rsid w:val="00576113"/>
    <w:rsid w:val="00584478"/>
    <w:rsid w:val="005860D3"/>
    <w:rsid w:val="005930E8"/>
    <w:rsid w:val="00594D3B"/>
    <w:rsid w:val="005A5B92"/>
    <w:rsid w:val="005A65CE"/>
    <w:rsid w:val="005B5435"/>
    <w:rsid w:val="005C0033"/>
    <w:rsid w:val="005C265D"/>
    <w:rsid w:val="005C29F7"/>
    <w:rsid w:val="005C3C30"/>
    <w:rsid w:val="005D0B9C"/>
    <w:rsid w:val="005D534E"/>
    <w:rsid w:val="005D6A97"/>
    <w:rsid w:val="005E6E5B"/>
    <w:rsid w:val="005F4A44"/>
    <w:rsid w:val="00606726"/>
    <w:rsid w:val="006071DD"/>
    <w:rsid w:val="00622B2D"/>
    <w:rsid w:val="00623A63"/>
    <w:rsid w:val="006269CB"/>
    <w:rsid w:val="00631514"/>
    <w:rsid w:val="00631931"/>
    <w:rsid w:val="0063254E"/>
    <w:rsid w:val="0063300F"/>
    <w:rsid w:val="00635295"/>
    <w:rsid w:val="00640CEF"/>
    <w:rsid w:val="006463A7"/>
    <w:rsid w:val="006534CF"/>
    <w:rsid w:val="00653630"/>
    <w:rsid w:val="0066176C"/>
    <w:rsid w:val="00662F97"/>
    <w:rsid w:val="00664DA8"/>
    <w:rsid w:val="00665241"/>
    <w:rsid w:val="00665C87"/>
    <w:rsid w:val="0066680D"/>
    <w:rsid w:val="00667D26"/>
    <w:rsid w:val="00671377"/>
    <w:rsid w:val="00671482"/>
    <w:rsid w:val="006740FD"/>
    <w:rsid w:val="00680C37"/>
    <w:rsid w:val="00684807"/>
    <w:rsid w:val="00687A01"/>
    <w:rsid w:val="00692061"/>
    <w:rsid w:val="00692A51"/>
    <w:rsid w:val="00697425"/>
    <w:rsid w:val="006A4297"/>
    <w:rsid w:val="006B064B"/>
    <w:rsid w:val="006E0647"/>
    <w:rsid w:val="006E0D3E"/>
    <w:rsid w:val="006E122F"/>
    <w:rsid w:val="006E58AE"/>
    <w:rsid w:val="006E6CCF"/>
    <w:rsid w:val="006F2C0E"/>
    <w:rsid w:val="006F3F8D"/>
    <w:rsid w:val="006F58EA"/>
    <w:rsid w:val="006F6445"/>
    <w:rsid w:val="006F778E"/>
    <w:rsid w:val="0070079E"/>
    <w:rsid w:val="00713918"/>
    <w:rsid w:val="0071767A"/>
    <w:rsid w:val="007215F1"/>
    <w:rsid w:val="007238F8"/>
    <w:rsid w:val="007267B1"/>
    <w:rsid w:val="00745C95"/>
    <w:rsid w:val="00746B01"/>
    <w:rsid w:val="00747EE5"/>
    <w:rsid w:val="00750570"/>
    <w:rsid w:val="00751252"/>
    <w:rsid w:val="00752B9E"/>
    <w:rsid w:val="00753023"/>
    <w:rsid w:val="00755D0A"/>
    <w:rsid w:val="00763E67"/>
    <w:rsid w:val="00766A0F"/>
    <w:rsid w:val="007747B8"/>
    <w:rsid w:val="00775AF5"/>
    <w:rsid w:val="007771F3"/>
    <w:rsid w:val="007822DF"/>
    <w:rsid w:val="00785243"/>
    <w:rsid w:val="0078708C"/>
    <w:rsid w:val="007903A7"/>
    <w:rsid w:val="007959C2"/>
    <w:rsid w:val="00796B63"/>
    <w:rsid w:val="007A0547"/>
    <w:rsid w:val="007A3660"/>
    <w:rsid w:val="007B6B95"/>
    <w:rsid w:val="007C0692"/>
    <w:rsid w:val="007C23D8"/>
    <w:rsid w:val="007C4657"/>
    <w:rsid w:val="007D022D"/>
    <w:rsid w:val="007D234A"/>
    <w:rsid w:val="007D3429"/>
    <w:rsid w:val="007D6540"/>
    <w:rsid w:val="007F2B6B"/>
    <w:rsid w:val="00803C2A"/>
    <w:rsid w:val="00807988"/>
    <w:rsid w:val="008104E1"/>
    <w:rsid w:val="00815BE5"/>
    <w:rsid w:val="00815E3F"/>
    <w:rsid w:val="00816232"/>
    <w:rsid w:val="00822D1A"/>
    <w:rsid w:val="00823F07"/>
    <w:rsid w:val="008265AC"/>
    <w:rsid w:val="008271EE"/>
    <w:rsid w:val="00827299"/>
    <w:rsid w:val="00832232"/>
    <w:rsid w:val="008352CF"/>
    <w:rsid w:val="0083723B"/>
    <w:rsid w:val="00850F08"/>
    <w:rsid w:val="00851A9E"/>
    <w:rsid w:val="0085453D"/>
    <w:rsid w:val="0085612B"/>
    <w:rsid w:val="008574A0"/>
    <w:rsid w:val="00862431"/>
    <w:rsid w:val="00864C69"/>
    <w:rsid w:val="008650AA"/>
    <w:rsid w:val="00872402"/>
    <w:rsid w:val="00874987"/>
    <w:rsid w:val="00875456"/>
    <w:rsid w:val="00875733"/>
    <w:rsid w:val="0088404F"/>
    <w:rsid w:val="008862FB"/>
    <w:rsid w:val="0088718E"/>
    <w:rsid w:val="00894DDE"/>
    <w:rsid w:val="008A507A"/>
    <w:rsid w:val="008B5113"/>
    <w:rsid w:val="008B744F"/>
    <w:rsid w:val="008B76B5"/>
    <w:rsid w:val="008C32D5"/>
    <w:rsid w:val="008C4AE0"/>
    <w:rsid w:val="008D0F62"/>
    <w:rsid w:val="008D2706"/>
    <w:rsid w:val="008D5074"/>
    <w:rsid w:val="008D7E36"/>
    <w:rsid w:val="008E1C6C"/>
    <w:rsid w:val="008E795C"/>
    <w:rsid w:val="008F041A"/>
    <w:rsid w:val="008F751D"/>
    <w:rsid w:val="009011D5"/>
    <w:rsid w:val="009061B3"/>
    <w:rsid w:val="00906B29"/>
    <w:rsid w:val="00910B47"/>
    <w:rsid w:val="00914601"/>
    <w:rsid w:val="00932E45"/>
    <w:rsid w:val="00934189"/>
    <w:rsid w:val="0093556C"/>
    <w:rsid w:val="0094455B"/>
    <w:rsid w:val="00944D8C"/>
    <w:rsid w:val="009610B0"/>
    <w:rsid w:val="0096358E"/>
    <w:rsid w:val="0097551B"/>
    <w:rsid w:val="00981CC3"/>
    <w:rsid w:val="009829B8"/>
    <w:rsid w:val="0098753B"/>
    <w:rsid w:val="00993416"/>
    <w:rsid w:val="009948AF"/>
    <w:rsid w:val="00994B86"/>
    <w:rsid w:val="00996926"/>
    <w:rsid w:val="009A03DC"/>
    <w:rsid w:val="009A5B80"/>
    <w:rsid w:val="009A752A"/>
    <w:rsid w:val="009B11E6"/>
    <w:rsid w:val="009B5598"/>
    <w:rsid w:val="009B78DF"/>
    <w:rsid w:val="009D3089"/>
    <w:rsid w:val="009D6859"/>
    <w:rsid w:val="009D7EA4"/>
    <w:rsid w:val="009E2A7D"/>
    <w:rsid w:val="009E69D5"/>
    <w:rsid w:val="009F7A05"/>
    <w:rsid w:val="00A02DB4"/>
    <w:rsid w:val="00A04D91"/>
    <w:rsid w:val="00A05226"/>
    <w:rsid w:val="00A1524F"/>
    <w:rsid w:val="00A23D10"/>
    <w:rsid w:val="00A2519D"/>
    <w:rsid w:val="00A273FD"/>
    <w:rsid w:val="00A33B3F"/>
    <w:rsid w:val="00A34D63"/>
    <w:rsid w:val="00A34E1E"/>
    <w:rsid w:val="00A362C3"/>
    <w:rsid w:val="00A4107E"/>
    <w:rsid w:val="00A44199"/>
    <w:rsid w:val="00A46DDD"/>
    <w:rsid w:val="00A47DAD"/>
    <w:rsid w:val="00A519F9"/>
    <w:rsid w:val="00A6077B"/>
    <w:rsid w:val="00A639EB"/>
    <w:rsid w:val="00A63B7B"/>
    <w:rsid w:val="00A709E2"/>
    <w:rsid w:val="00A74C3F"/>
    <w:rsid w:val="00A826E4"/>
    <w:rsid w:val="00A82966"/>
    <w:rsid w:val="00A94A93"/>
    <w:rsid w:val="00AB2C19"/>
    <w:rsid w:val="00AB36B2"/>
    <w:rsid w:val="00AB6F9F"/>
    <w:rsid w:val="00AC141B"/>
    <w:rsid w:val="00AC3841"/>
    <w:rsid w:val="00AC7EAE"/>
    <w:rsid w:val="00AD025D"/>
    <w:rsid w:val="00AD28E9"/>
    <w:rsid w:val="00AD29C1"/>
    <w:rsid w:val="00AD5560"/>
    <w:rsid w:val="00AD7F5D"/>
    <w:rsid w:val="00AE08CF"/>
    <w:rsid w:val="00AE4099"/>
    <w:rsid w:val="00AE6ADF"/>
    <w:rsid w:val="00AF5F33"/>
    <w:rsid w:val="00B0467F"/>
    <w:rsid w:val="00B04714"/>
    <w:rsid w:val="00B05EFA"/>
    <w:rsid w:val="00B063AD"/>
    <w:rsid w:val="00B06C69"/>
    <w:rsid w:val="00B204D3"/>
    <w:rsid w:val="00B20EE3"/>
    <w:rsid w:val="00B21071"/>
    <w:rsid w:val="00B27A3A"/>
    <w:rsid w:val="00B32FD4"/>
    <w:rsid w:val="00B37867"/>
    <w:rsid w:val="00B379DA"/>
    <w:rsid w:val="00B40FFB"/>
    <w:rsid w:val="00B431DA"/>
    <w:rsid w:val="00B46112"/>
    <w:rsid w:val="00B50CC5"/>
    <w:rsid w:val="00B53874"/>
    <w:rsid w:val="00B53A43"/>
    <w:rsid w:val="00B54205"/>
    <w:rsid w:val="00B60343"/>
    <w:rsid w:val="00B61103"/>
    <w:rsid w:val="00B61F10"/>
    <w:rsid w:val="00B639B8"/>
    <w:rsid w:val="00B65BE9"/>
    <w:rsid w:val="00B73273"/>
    <w:rsid w:val="00B738B5"/>
    <w:rsid w:val="00B82C88"/>
    <w:rsid w:val="00B839FB"/>
    <w:rsid w:val="00B85158"/>
    <w:rsid w:val="00B85DAE"/>
    <w:rsid w:val="00B87B50"/>
    <w:rsid w:val="00B9158C"/>
    <w:rsid w:val="00B9384B"/>
    <w:rsid w:val="00B9595A"/>
    <w:rsid w:val="00B95C42"/>
    <w:rsid w:val="00B95C8D"/>
    <w:rsid w:val="00BA04E8"/>
    <w:rsid w:val="00BA200A"/>
    <w:rsid w:val="00BA2489"/>
    <w:rsid w:val="00BA25AC"/>
    <w:rsid w:val="00BA3E0B"/>
    <w:rsid w:val="00BA5E5F"/>
    <w:rsid w:val="00BA7946"/>
    <w:rsid w:val="00BB2835"/>
    <w:rsid w:val="00BC0279"/>
    <w:rsid w:val="00BF6281"/>
    <w:rsid w:val="00C01378"/>
    <w:rsid w:val="00C03F4D"/>
    <w:rsid w:val="00C12EA0"/>
    <w:rsid w:val="00C5190C"/>
    <w:rsid w:val="00C707FB"/>
    <w:rsid w:val="00C81F08"/>
    <w:rsid w:val="00C849CF"/>
    <w:rsid w:val="00C937AE"/>
    <w:rsid w:val="00C93AC4"/>
    <w:rsid w:val="00C93ED5"/>
    <w:rsid w:val="00C945C8"/>
    <w:rsid w:val="00CA5A5A"/>
    <w:rsid w:val="00CB4476"/>
    <w:rsid w:val="00CB4FB8"/>
    <w:rsid w:val="00CB51D0"/>
    <w:rsid w:val="00CB574D"/>
    <w:rsid w:val="00CC3205"/>
    <w:rsid w:val="00CC44B5"/>
    <w:rsid w:val="00CD05A2"/>
    <w:rsid w:val="00CD1A38"/>
    <w:rsid w:val="00CD3F93"/>
    <w:rsid w:val="00CE0020"/>
    <w:rsid w:val="00CE18E7"/>
    <w:rsid w:val="00CE1B59"/>
    <w:rsid w:val="00CE41E8"/>
    <w:rsid w:val="00CF45A0"/>
    <w:rsid w:val="00CF71C1"/>
    <w:rsid w:val="00CF7ED8"/>
    <w:rsid w:val="00D055B0"/>
    <w:rsid w:val="00D16680"/>
    <w:rsid w:val="00D1701F"/>
    <w:rsid w:val="00D206AE"/>
    <w:rsid w:val="00D231AE"/>
    <w:rsid w:val="00D26A55"/>
    <w:rsid w:val="00D270B0"/>
    <w:rsid w:val="00D314DF"/>
    <w:rsid w:val="00D31AE9"/>
    <w:rsid w:val="00D31F18"/>
    <w:rsid w:val="00D32E9F"/>
    <w:rsid w:val="00D40A70"/>
    <w:rsid w:val="00D41C1B"/>
    <w:rsid w:val="00D42CDB"/>
    <w:rsid w:val="00D47F97"/>
    <w:rsid w:val="00D510C2"/>
    <w:rsid w:val="00D54D1B"/>
    <w:rsid w:val="00D85BA9"/>
    <w:rsid w:val="00D907C9"/>
    <w:rsid w:val="00D909CB"/>
    <w:rsid w:val="00D917AD"/>
    <w:rsid w:val="00D95612"/>
    <w:rsid w:val="00DA06F0"/>
    <w:rsid w:val="00DA416A"/>
    <w:rsid w:val="00DA477F"/>
    <w:rsid w:val="00DB0177"/>
    <w:rsid w:val="00DB296C"/>
    <w:rsid w:val="00DD0F3F"/>
    <w:rsid w:val="00DD7000"/>
    <w:rsid w:val="00DD76C3"/>
    <w:rsid w:val="00DE3850"/>
    <w:rsid w:val="00DE4554"/>
    <w:rsid w:val="00DF0023"/>
    <w:rsid w:val="00DF19AA"/>
    <w:rsid w:val="00DF419E"/>
    <w:rsid w:val="00DF442F"/>
    <w:rsid w:val="00DF6DCB"/>
    <w:rsid w:val="00E049CD"/>
    <w:rsid w:val="00E070E5"/>
    <w:rsid w:val="00E0777B"/>
    <w:rsid w:val="00E112AE"/>
    <w:rsid w:val="00E1283F"/>
    <w:rsid w:val="00E13E79"/>
    <w:rsid w:val="00E14E7F"/>
    <w:rsid w:val="00E1599E"/>
    <w:rsid w:val="00E22DE1"/>
    <w:rsid w:val="00E2331D"/>
    <w:rsid w:val="00E24995"/>
    <w:rsid w:val="00E3689F"/>
    <w:rsid w:val="00E36CA7"/>
    <w:rsid w:val="00E444E0"/>
    <w:rsid w:val="00E472CE"/>
    <w:rsid w:val="00E53283"/>
    <w:rsid w:val="00E545AD"/>
    <w:rsid w:val="00E673B0"/>
    <w:rsid w:val="00E67D7F"/>
    <w:rsid w:val="00E7102F"/>
    <w:rsid w:val="00E73E22"/>
    <w:rsid w:val="00E74C70"/>
    <w:rsid w:val="00E74E23"/>
    <w:rsid w:val="00E75E66"/>
    <w:rsid w:val="00E84CA7"/>
    <w:rsid w:val="00E85748"/>
    <w:rsid w:val="00E87A42"/>
    <w:rsid w:val="00E87CA3"/>
    <w:rsid w:val="00E9292A"/>
    <w:rsid w:val="00EA1DA7"/>
    <w:rsid w:val="00EA23A9"/>
    <w:rsid w:val="00EA4AD3"/>
    <w:rsid w:val="00EA77D7"/>
    <w:rsid w:val="00EB11EF"/>
    <w:rsid w:val="00EB2F7C"/>
    <w:rsid w:val="00EC23E2"/>
    <w:rsid w:val="00EC28C7"/>
    <w:rsid w:val="00EC6E1D"/>
    <w:rsid w:val="00EC7247"/>
    <w:rsid w:val="00ED470D"/>
    <w:rsid w:val="00EE31D7"/>
    <w:rsid w:val="00EF0589"/>
    <w:rsid w:val="00EF1EA7"/>
    <w:rsid w:val="00EF2B60"/>
    <w:rsid w:val="00EF2BF6"/>
    <w:rsid w:val="00EF7981"/>
    <w:rsid w:val="00F06F0A"/>
    <w:rsid w:val="00F1263B"/>
    <w:rsid w:val="00F13461"/>
    <w:rsid w:val="00F25090"/>
    <w:rsid w:val="00F308EB"/>
    <w:rsid w:val="00F33127"/>
    <w:rsid w:val="00F449CC"/>
    <w:rsid w:val="00F456D7"/>
    <w:rsid w:val="00F53246"/>
    <w:rsid w:val="00F736FB"/>
    <w:rsid w:val="00F80646"/>
    <w:rsid w:val="00FA0AE8"/>
    <w:rsid w:val="00FA29E7"/>
    <w:rsid w:val="00FA4B07"/>
    <w:rsid w:val="00FB5A67"/>
    <w:rsid w:val="00FB7319"/>
    <w:rsid w:val="00FB7927"/>
    <w:rsid w:val="00FC2525"/>
    <w:rsid w:val="00FC53F3"/>
    <w:rsid w:val="00FD07E5"/>
    <w:rsid w:val="00FD624B"/>
    <w:rsid w:val="00FD64BD"/>
    <w:rsid w:val="00FE7E71"/>
    <w:rsid w:val="00FF1E43"/>
    <w:rsid w:val="00FF6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41FA6812"/>
  <w15:docId w15:val="{8337536C-8BD3-491D-A97C-0A6714C1D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Franklin Gothic Book" w:eastAsia="Times New Roman" w:hAnsi="Franklin Gothic Book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sid w:val="006F778E"/>
    <w:pPr>
      <w:spacing w:before="120" w:after="120" w:line="276" w:lineRule="auto"/>
    </w:pPr>
    <w:rPr>
      <w:sz w:val="22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6F778E"/>
    <w:pPr>
      <w:keepNext/>
      <w:pageBreakBefore/>
      <w:spacing w:before="240" w:after="360" w:line="240" w:lineRule="auto"/>
      <w:ind w:left="2438" w:hanging="2438"/>
      <w:outlineLvl w:val="0"/>
    </w:pPr>
    <w:rPr>
      <w:rFonts w:cs="Arial"/>
      <w:b/>
      <w:bCs/>
      <w:kern w:val="32"/>
      <w:sz w:val="48"/>
      <w:szCs w:val="32"/>
    </w:rPr>
  </w:style>
  <w:style w:type="paragraph" w:styleId="Heading2">
    <w:name w:val="heading 2"/>
    <w:aliases w:val="Chapter Title"/>
    <w:basedOn w:val="Heading1"/>
    <w:next w:val="Normal"/>
    <w:link w:val="Heading2Char"/>
    <w:qFormat/>
    <w:rsid w:val="006F778E"/>
    <w:pPr>
      <w:pageBreakBefore w:val="0"/>
      <w:pBdr>
        <w:bottom w:val="single" w:sz="4" w:space="1" w:color="000000"/>
      </w:pBdr>
      <w:spacing w:before="360"/>
      <w:ind w:left="0" w:firstLine="0"/>
      <w:outlineLvl w:val="1"/>
    </w:pPr>
    <w:rPr>
      <w:sz w:val="36"/>
      <w:szCs w:val="28"/>
    </w:rPr>
  </w:style>
  <w:style w:type="paragraph" w:styleId="Heading3">
    <w:name w:val="heading 3"/>
    <w:basedOn w:val="Normal"/>
    <w:next w:val="Normal"/>
    <w:link w:val="Heading3Char1"/>
    <w:qFormat/>
    <w:rsid w:val="006F778E"/>
    <w:pPr>
      <w:keepNext/>
      <w:spacing w:before="360" w:line="240" w:lineRule="auto"/>
      <w:outlineLvl w:val="2"/>
    </w:pPr>
    <w:rPr>
      <w:rFonts w:cs="Arial"/>
      <w:b/>
      <w:bCs/>
      <w:sz w:val="28"/>
      <w:szCs w:val="26"/>
    </w:rPr>
  </w:style>
  <w:style w:type="paragraph" w:styleId="Heading4">
    <w:name w:val="heading 4"/>
    <w:basedOn w:val="Heading3"/>
    <w:next w:val="Normal"/>
    <w:link w:val="Heading4Char"/>
    <w:unhideWhenUsed/>
    <w:qFormat/>
    <w:rsid w:val="006F778E"/>
    <w:pPr>
      <w:spacing w:before="240"/>
      <w:outlineLvl w:val="3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qFormat/>
    <w:rsid w:val="006F778E"/>
    <w:pPr>
      <w:pBdr>
        <w:bottom w:val="single" w:sz="4" w:space="1" w:color="auto"/>
      </w:pBdr>
      <w:tabs>
        <w:tab w:val="right" w:pos="8335"/>
        <w:tab w:val="right" w:pos="13268"/>
      </w:tabs>
      <w:spacing w:before="0" w:after="0" w:line="240" w:lineRule="auto"/>
    </w:pPr>
    <w:rPr>
      <w:b/>
    </w:rPr>
  </w:style>
  <w:style w:type="paragraph" w:styleId="Footer">
    <w:name w:val="footer"/>
    <w:basedOn w:val="Normal"/>
    <w:qFormat/>
    <w:rsid w:val="006F778E"/>
    <w:pPr>
      <w:pBdr>
        <w:top w:val="single" w:sz="4" w:space="1" w:color="auto"/>
      </w:pBdr>
      <w:tabs>
        <w:tab w:val="right" w:pos="8335"/>
        <w:tab w:val="right" w:pos="13268"/>
      </w:tabs>
      <w:spacing w:before="0" w:after="0" w:line="240" w:lineRule="auto"/>
    </w:pPr>
    <w:rPr>
      <w:rFonts w:cs="Arial"/>
      <w:b/>
      <w:sz w:val="18"/>
    </w:rPr>
  </w:style>
  <w:style w:type="character" w:styleId="PageNumber">
    <w:name w:val="page number"/>
    <w:basedOn w:val="DefaultParagraphFont"/>
    <w:rsid w:val="004B6A26"/>
    <w:rPr>
      <w:sz w:val="16"/>
    </w:rPr>
  </w:style>
  <w:style w:type="paragraph" w:styleId="BodyText">
    <w:name w:val="Body Text"/>
    <w:basedOn w:val="Normal"/>
    <w:rsid w:val="00653630"/>
    <w:pPr>
      <w:spacing w:before="240" w:after="80"/>
      <w:ind w:left="2552"/>
    </w:pPr>
    <w:rPr>
      <w:rFonts w:ascii="Arial" w:hAnsi="Arial"/>
      <w:szCs w:val="20"/>
    </w:rPr>
  </w:style>
  <w:style w:type="paragraph" w:customStyle="1" w:styleId="Bodytexttable">
    <w:name w:val="Body text table"/>
    <w:basedOn w:val="BodyText"/>
    <w:rsid w:val="00653630"/>
    <w:pPr>
      <w:spacing w:after="120"/>
      <w:ind w:left="0"/>
    </w:pPr>
  </w:style>
  <w:style w:type="paragraph" w:styleId="Title">
    <w:name w:val="Title"/>
    <w:basedOn w:val="Normal"/>
    <w:next w:val="Unit"/>
    <w:qFormat/>
    <w:rsid w:val="006F778E"/>
    <w:pPr>
      <w:spacing w:before="5500" w:line="240" w:lineRule="auto"/>
      <w:jc w:val="right"/>
    </w:pPr>
    <w:rPr>
      <w:b/>
      <w:bCs/>
      <w:sz w:val="56"/>
    </w:rPr>
  </w:style>
  <w:style w:type="table" w:styleId="TableGrid">
    <w:name w:val="Table Grid"/>
    <w:basedOn w:val="TableNormal"/>
    <w:rsid w:val="00FE7E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Heading1PartFranklinGothicBook18pt">
    <w:name w:val="Style Heading 1Part + Franklin Gothic Book 18 pt"/>
    <w:basedOn w:val="Heading1"/>
    <w:rsid w:val="00FE7E71"/>
    <w:pPr>
      <w:spacing w:before="0"/>
    </w:pPr>
    <w:rPr>
      <w:kern w:val="0"/>
      <w:sz w:val="36"/>
    </w:rPr>
  </w:style>
  <w:style w:type="paragraph" w:styleId="TOC1">
    <w:name w:val="toc 1"/>
    <w:basedOn w:val="BodyText"/>
    <w:next w:val="Normal"/>
    <w:uiPriority w:val="39"/>
    <w:qFormat/>
    <w:rsid w:val="006F778E"/>
    <w:pPr>
      <w:tabs>
        <w:tab w:val="right" w:leader="dot" w:pos="8335"/>
      </w:tabs>
      <w:spacing w:before="0" w:after="120" w:line="240" w:lineRule="auto"/>
      <w:ind w:left="357"/>
    </w:pPr>
    <w:rPr>
      <w:rFonts w:ascii="Franklin Gothic Book" w:hAnsi="Franklin Gothic Book"/>
      <w:bCs/>
      <w:szCs w:val="28"/>
    </w:rPr>
  </w:style>
  <w:style w:type="paragraph" w:styleId="TOC2">
    <w:name w:val="toc 2"/>
    <w:basedOn w:val="BodyText"/>
    <w:next w:val="Normal"/>
    <w:uiPriority w:val="39"/>
    <w:qFormat/>
    <w:rsid w:val="006F778E"/>
    <w:pPr>
      <w:tabs>
        <w:tab w:val="right" w:leader="dot" w:pos="8335"/>
      </w:tabs>
      <w:spacing w:before="0" w:after="120" w:line="240" w:lineRule="auto"/>
      <w:ind w:left="714"/>
    </w:pPr>
    <w:rPr>
      <w:rFonts w:ascii="Franklin Gothic Book" w:hAnsi="Franklin Gothic Book"/>
      <w:bCs/>
      <w:szCs w:val="24"/>
    </w:rPr>
  </w:style>
  <w:style w:type="character" w:styleId="Hyperlink">
    <w:name w:val="Hyperlink"/>
    <w:basedOn w:val="DefaultParagraphFont"/>
    <w:rsid w:val="00CA5A5A"/>
    <w:rPr>
      <w:rFonts w:ascii="Franklin Gothic Book" w:hAnsi="Franklin Gothic Book"/>
      <w:color w:val="0000FF"/>
      <w:sz w:val="20"/>
      <w:u w:val="single"/>
    </w:rPr>
  </w:style>
  <w:style w:type="table" w:customStyle="1" w:styleId="TableGrid1">
    <w:name w:val="Table Grid1"/>
    <w:basedOn w:val="TableNormal"/>
    <w:next w:val="TableGrid"/>
    <w:rsid w:val="0045039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6F778E"/>
    <w:rPr>
      <w:rFonts w:cs="Arial"/>
      <w:b/>
      <w:bCs/>
      <w:kern w:val="32"/>
      <w:sz w:val="48"/>
      <w:szCs w:val="32"/>
      <w:lang w:val="en-US" w:eastAsia="en-US"/>
    </w:rPr>
  </w:style>
  <w:style w:type="paragraph" w:styleId="BalloonText">
    <w:name w:val="Balloon Text"/>
    <w:basedOn w:val="Normal"/>
    <w:semiHidden/>
    <w:rsid w:val="005C29F7"/>
    <w:rPr>
      <w:rFonts w:ascii="Tahoma" w:hAnsi="Tahoma" w:cs="Tahoma"/>
      <w:sz w:val="16"/>
      <w:szCs w:val="16"/>
    </w:rPr>
  </w:style>
  <w:style w:type="paragraph" w:customStyle="1" w:styleId="Table">
    <w:name w:val="Table"/>
    <w:basedOn w:val="Normal"/>
    <w:qFormat/>
    <w:rsid w:val="006F778E"/>
    <w:pPr>
      <w:spacing w:before="60" w:after="60"/>
    </w:pPr>
  </w:style>
  <w:style w:type="paragraph" w:customStyle="1" w:styleId="TableHeading">
    <w:name w:val="Table Heading"/>
    <w:basedOn w:val="Table"/>
    <w:qFormat/>
    <w:rsid w:val="006F778E"/>
    <w:pPr>
      <w:keepNext/>
      <w:spacing w:before="120" w:after="120" w:line="240" w:lineRule="auto"/>
    </w:pPr>
    <w:rPr>
      <w:b/>
    </w:rPr>
  </w:style>
  <w:style w:type="paragraph" w:customStyle="1" w:styleId="MajorTableText">
    <w:name w:val="Major Table Text"/>
    <w:basedOn w:val="Normal"/>
    <w:rsid w:val="001B4072"/>
    <w:pPr>
      <w:spacing w:before="60" w:after="60"/>
    </w:pPr>
    <w:rPr>
      <w:rFonts w:ascii="Palatino" w:hAnsi="Palatino"/>
      <w:sz w:val="18"/>
      <w:szCs w:val="20"/>
    </w:rPr>
  </w:style>
  <w:style w:type="character" w:styleId="CommentReference">
    <w:name w:val="annotation reference"/>
    <w:basedOn w:val="DefaultParagraphFont"/>
    <w:semiHidden/>
    <w:rsid w:val="00D47F97"/>
    <w:rPr>
      <w:sz w:val="18"/>
    </w:rPr>
  </w:style>
  <w:style w:type="paragraph" w:styleId="CommentText">
    <w:name w:val="annotation text"/>
    <w:basedOn w:val="Normal"/>
    <w:semiHidden/>
    <w:rsid w:val="00D47F97"/>
  </w:style>
  <w:style w:type="character" w:customStyle="1" w:styleId="CharChar1">
    <w:name w:val="Char Char1"/>
    <w:basedOn w:val="DefaultParagraphFont"/>
    <w:rsid w:val="009B78DF"/>
    <w:rPr>
      <w:rFonts w:ascii="Franklin Gothic Book" w:hAnsi="Franklin Gothic Book" w:cs="Arial"/>
      <w:b/>
      <w:bCs/>
      <w:kern w:val="32"/>
      <w:sz w:val="48"/>
      <w:szCs w:val="32"/>
      <w:lang w:val="en-US" w:eastAsia="en-US" w:bidi="ar-SA"/>
    </w:rPr>
  </w:style>
  <w:style w:type="character" w:customStyle="1" w:styleId="Heading3Char">
    <w:name w:val="Heading 3 Char"/>
    <w:basedOn w:val="DefaultParagraphFont"/>
    <w:rsid w:val="00753023"/>
    <w:rPr>
      <w:rFonts w:cs="Arial"/>
      <w:b/>
      <w:bCs/>
      <w:sz w:val="28"/>
      <w:szCs w:val="26"/>
      <w:lang w:val="en-US" w:eastAsia="en-US"/>
    </w:rPr>
  </w:style>
  <w:style w:type="character" w:customStyle="1" w:styleId="Heading2Char">
    <w:name w:val="Heading 2 Char"/>
    <w:aliases w:val="Chapter Title Char"/>
    <w:basedOn w:val="DefaultParagraphFont"/>
    <w:link w:val="Heading2"/>
    <w:rsid w:val="006F778E"/>
    <w:rPr>
      <w:rFonts w:ascii="Franklin Gothic Book" w:hAnsi="Franklin Gothic Book" w:cs="Arial"/>
      <w:b/>
      <w:bCs/>
      <w:kern w:val="32"/>
      <w:sz w:val="36"/>
      <w:szCs w:val="28"/>
      <w:lang w:eastAsia="en-US"/>
    </w:rPr>
  </w:style>
  <w:style w:type="paragraph" w:styleId="CommentSubject">
    <w:name w:val="annotation subject"/>
    <w:basedOn w:val="CommentText"/>
    <w:next w:val="CommentText"/>
    <w:semiHidden/>
    <w:rsid w:val="00B20EE3"/>
    <w:rPr>
      <w:b/>
      <w:bCs/>
      <w:sz w:val="20"/>
      <w:szCs w:val="20"/>
    </w:rPr>
  </w:style>
  <w:style w:type="paragraph" w:customStyle="1" w:styleId="Bullet1">
    <w:name w:val="Bullet 1"/>
    <w:basedOn w:val="Normal"/>
    <w:rsid w:val="00D42CDB"/>
    <w:pPr>
      <w:keepNext/>
      <w:numPr>
        <w:numId w:val="3"/>
      </w:numPr>
      <w:spacing w:after="0"/>
      <w:ind w:hanging="357"/>
    </w:pPr>
  </w:style>
  <w:style w:type="paragraph" w:customStyle="1" w:styleId="Bullet2">
    <w:name w:val="Bullet 2"/>
    <w:basedOn w:val="Normal"/>
    <w:rsid w:val="00D42CDB"/>
    <w:pPr>
      <w:keepNext/>
      <w:numPr>
        <w:ilvl w:val="1"/>
        <w:numId w:val="3"/>
      </w:numPr>
      <w:spacing w:before="0" w:after="0"/>
      <w:ind w:hanging="357"/>
    </w:pPr>
  </w:style>
  <w:style w:type="paragraph" w:customStyle="1" w:styleId="Tablebullets">
    <w:name w:val="Table bullets"/>
    <w:basedOn w:val="Table"/>
    <w:rsid w:val="009E2A7D"/>
    <w:pPr>
      <w:numPr>
        <w:numId w:val="1"/>
      </w:numPr>
    </w:pPr>
  </w:style>
  <w:style w:type="paragraph" w:styleId="ListParagraph">
    <w:name w:val="List Paragraph"/>
    <w:basedOn w:val="Normal"/>
    <w:link w:val="ListParagraphChar"/>
    <w:uiPriority w:val="34"/>
    <w:qFormat/>
    <w:rsid w:val="006F778E"/>
    <w:pPr>
      <w:ind w:left="720"/>
    </w:pPr>
  </w:style>
  <w:style w:type="character" w:customStyle="1" w:styleId="Heading3Char1">
    <w:name w:val="Heading 3 Char1"/>
    <w:basedOn w:val="DefaultParagraphFont"/>
    <w:link w:val="Heading3"/>
    <w:rsid w:val="006F778E"/>
    <w:rPr>
      <w:rFonts w:cs="Arial"/>
      <w:b/>
      <w:bCs/>
      <w:sz w:val="28"/>
      <w:szCs w:val="26"/>
      <w:lang w:val="en-US" w:eastAsia="en-US"/>
    </w:rPr>
  </w:style>
  <w:style w:type="character" w:customStyle="1" w:styleId="Heading4Char">
    <w:name w:val="Heading 4 Char"/>
    <w:basedOn w:val="DefaultParagraphFont"/>
    <w:link w:val="Heading4"/>
    <w:rsid w:val="006F778E"/>
    <w:rPr>
      <w:rFonts w:cs="Arial"/>
      <w:b/>
      <w:bCs/>
      <w:sz w:val="24"/>
      <w:szCs w:val="26"/>
      <w:lang w:val="en-US" w:eastAsia="en-US"/>
    </w:rPr>
  </w:style>
  <w:style w:type="paragraph" w:styleId="ListNumber">
    <w:name w:val="List Number"/>
    <w:basedOn w:val="Normal"/>
    <w:rsid w:val="00680C37"/>
    <w:pPr>
      <w:numPr>
        <w:numId w:val="6"/>
      </w:numPr>
    </w:pPr>
  </w:style>
  <w:style w:type="paragraph" w:styleId="Quote">
    <w:name w:val="Quote"/>
    <w:basedOn w:val="Normal"/>
    <w:next w:val="Normal"/>
    <w:link w:val="QuoteChar"/>
    <w:uiPriority w:val="29"/>
    <w:qFormat/>
    <w:rsid w:val="006F778E"/>
    <w:pPr>
      <w:ind w:left="1134" w:right="1134"/>
    </w:pPr>
    <w:rPr>
      <w:i/>
      <w:iCs/>
      <w:sz w:val="20"/>
    </w:rPr>
  </w:style>
  <w:style w:type="character" w:customStyle="1" w:styleId="QuoteChar">
    <w:name w:val="Quote Char"/>
    <w:basedOn w:val="DefaultParagraphFont"/>
    <w:link w:val="Quote"/>
    <w:uiPriority w:val="29"/>
    <w:rsid w:val="006F778E"/>
    <w:rPr>
      <w:i/>
      <w:iCs/>
      <w:szCs w:val="24"/>
      <w:lang w:val="en-US" w:eastAsia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F778E"/>
    <w:pPr>
      <w:pageBreakBefore w:val="0"/>
      <w:spacing w:after="240"/>
      <w:outlineLvl w:val="9"/>
    </w:pPr>
    <w:rPr>
      <w:rFonts w:cs="Times New Roman"/>
      <w:sz w:val="32"/>
    </w:rPr>
  </w:style>
  <w:style w:type="paragraph" w:customStyle="1" w:styleId="Spacer">
    <w:name w:val="Spacer"/>
    <w:basedOn w:val="Footer"/>
    <w:qFormat/>
    <w:rsid w:val="006F778E"/>
    <w:pPr>
      <w:pBdr>
        <w:top w:val="none" w:sz="0" w:space="0" w:color="auto"/>
      </w:pBdr>
      <w:spacing w:before="120" w:after="120"/>
    </w:pPr>
    <w:rPr>
      <w:b w:val="0"/>
      <w:sz w:val="2"/>
    </w:rPr>
  </w:style>
  <w:style w:type="paragraph" w:customStyle="1" w:styleId="Unit">
    <w:name w:val="Unit"/>
    <w:next w:val="Normal"/>
    <w:link w:val="UnitChar"/>
    <w:qFormat/>
    <w:rsid w:val="006F778E"/>
    <w:pPr>
      <w:pBdr>
        <w:bottom w:val="single" w:sz="4" w:space="1" w:color="auto"/>
      </w:pBdr>
      <w:jc w:val="right"/>
    </w:pPr>
    <w:rPr>
      <w:rFonts w:eastAsia="Batang" w:cs="Arial"/>
      <w:b/>
      <w:bCs/>
      <w:sz w:val="44"/>
      <w:szCs w:val="44"/>
      <w:lang w:val="en-US" w:eastAsia="en-US"/>
    </w:rPr>
  </w:style>
  <w:style w:type="character" w:customStyle="1" w:styleId="UnitChar">
    <w:name w:val="Unit Char"/>
    <w:basedOn w:val="DefaultParagraphFont"/>
    <w:link w:val="Unit"/>
    <w:rsid w:val="006F778E"/>
    <w:rPr>
      <w:rFonts w:eastAsia="Batang" w:cs="Arial"/>
      <w:b/>
      <w:bCs/>
      <w:sz w:val="44"/>
      <w:szCs w:val="44"/>
      <w:lang w:val="en-US" w:eastAsia="en-US"/>
    </w:rPr>
  </w:style>
  <w:style w:type="paragraph" w:customStyle="1" w:styleId="Tick1">
    <w:name w:val="Tick1"/>
    <w:basedOn w:val="ListParagraph"/>
    <w:link w:val="Tick1Char"/>
    <w:qFormat/>
    <w:rsid w:val="006F778E"/>
    <w:pPr>
      <w:numPr>
        <w:numId w:val="22"/>
      </w:numPr>
      <w:tabs>
        <w:tab w:val="left" w:pos="567"/>
      </w:tabs>
      <w:spacing w:before="240" w:after="240"/>
    </w:pPr>
  </w:style>
  <w:style w:type="character" w:customStyle="1" w:styleId="Tick1Char">
    <w:name w:val="Tick1 Char"/>
    <w:basedOn w:val="DefaultParagraphFont"/>
    <w:link w:val="Tick1"/>
    <w:rsid w:val="006F778E"/>
    <w:rPr>
      <w:sz w:val="22"/>
      <w:szCs w:val="24"/>
      <w:lang w:val="en-US" w:eastAsia="en-US"/>
    </w:rPr>
  </w:style>
  <w:style w:type="paragraph" w:customStyle="1" w:styleId="Bullet10">
    <w:name w:val="Bullet1"/>
    <w:basedOn w:val="Normal"/>
    <w:link w:val="Bullet1Char"/>
    <w:rsid w:val="00413B5A"/>
    <w:pPr>
      <w:numPr>
        <w:numId w:val="9"/>
      </w:numPr>
    </w:pPr>
  </w:style>
  <w:style w:type="character" w:customStyle="1" w:styleId="Bullet1Char">
    <w:name w:val="Bullet1 Char"/>
    <w:basedOn w:val="DefaultParagraphFont"/>
    <w:link w:val="Bullet10"/>
    <w:rsid w:val="00413B5A"/>
    <w:rPr>
      <w:sz w:val="22"/>
      <w:szCs w:val="24"/>
      <w:lang w:eastAsia="en-US"/>
    </w:rPr>
  </w:style>
  <w:style w:type="paragraph" w:customStyle="1" w:styleId="Bullet20">
    <w:name w:val="Bullet2"/>
    <w:basedOn w:val="Bullet10"/>
    <w:link w:val="Bullet2Char"/>
    <w:rsid w:val="00680C37"/>
    <w:pPr>
      <w:numPr>
        <w:ilvl w:val="1"/>
      </w:numPr>
    </w:pPr>
    <w:rPr>
      <w:lang w:val="en-US"/>
    </w:rPr>
  </w:style>
  <w:style w:type="character" w:customStyle="1" w:styleId="Bullet2Char">
    <w:name w:val="Bullet2 Char"/>
    <w:basedOn w:val="Bullet1Char"/>
    <w:link w:val="Bullet20"/>
    <w:rsid w:val="00680C37"/>
    <w:rPr>
      <w:sz w:val="22"/>
      <w:szCs w:val="24"/>
      <w:lang w:val="en-US" w:eastAsia="en-US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6F778E"/>
    <w:rPr>
      <w:sz w:val="22"/>
      <w:szCs w:val="24"/>
      <w:lang w:val="en-US" w:eastAsia="en-US"/>
    </w:rPr>
  </w:style>
  <w:style w:type="paragraph" w:customStyle="1" w:styleId="Check1">
    <w:name w:val="Check1"/>
    <w:basedOn w:val="Tick1"/>
    <w:qFormat/>
    <w:rsid w:val="006F778E"/>
    <w:pPr>
      <w:numPr>
        <w:numId w:val="2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728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IBSA%20BSB07\Templates\Cassie%20Dickman\Template%20-%20ASSESSMENT%20TASK%200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2E008C-96B2-4F43-90FB-0568F53B09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- ASSESSMENT TASK 01</Template>
  <TotalTime>1</TotalTime>
  <Pages>6</Pages>
  <Words>576</Words>
  <Characters>3415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Assessment Task 2 (BSBWOR501)</vt:lpstr>
    </vt:vector>
  </TitlesOfParts>
  <Company>Skillup</Company>
  <LinksUpToDate>false</LinksUpToDate>
  <CharactersWithSpaces>3984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Assessment Task 2 (BSBWOR501)</dc:title>
  <dc:subject/>
  <dc:creator>IBSA</dc:creator>
  <cp:keywords/>
  <dc:description/>
  <cp:lastModifiedBy>ฑิตาพันธ์ inum</cp:lastModifiedBy>
  <cp:revision>2</cp:revision>
  <cp:lastPrinted>2009-02-17T07:05:00Z</cp:lastPrinted>
  <dcterms:created xsi:type="dcterms:W3CDTF">2017-03-09T17:26:00Z</dcterms:created>
  <dcterms:modified xsi:type="dcterms:W3CDTF">2017-03-09T17:26:00Z</dcterms:modified>
</cp:coreProperties>
</file>